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51" w:rsidRDefault="00AB4051" w:rsidP="00AB4051">
      <w:pPr>
        <w:jc w:val="center"/>
        <w:rPr>
          <w:b/>
          <w:sz w:val="28"/>
          <w:szCs w:val="28"/>
        </w:rPr>
      </w:pPr>
      <w:r w:rsidRPr="00AF207A">
        <w:rPr>
          <w:b/>
          <w:sz w:val="28"/>
          <w:szCs w:val="28"/>
        </w:rPr>
        <w:t>Referat fra styremøte</w:t>
      </w:r>
      <w:r>
        <w:rPr>
          <w:b/>
          <w:sz w:val="28"/>
          <w:szCs w:val="28"/>
        </w:rPr>
        <w:t xml:space="preserve"> </w:t>
      </w:r>
      <w:proofErr w:type="gramStart"/>
      <w:r>
        <w:rPr>
          <w:b/>
          <w:sz w:val="28"/>
          <w:szCs w:val="28"/>
        </w:rPr>
        <w:t>12.05.2016</w:t>
      </w:r>
      <w:proofErr w:type="gramEnd"/>
      <w:r>
        <w:rPr>
          <w:b/>
          <w:sz w:val="28"/>
          <w:szCs w:val="28"/>
        </w:rPr>
        <w:t xml:space="preserve"> kl.1900 på Solem</w:t>
      </w:r>
    </w:p>
    <w:p w:rsidR="00AB4051" w:rsidRDefault="00AB4051" w:rsidP="00AB4051">
      <w:pPr>
        <w:jc w:val="center"/>
        <w:rPr>
          <w:b/>
          <w:sz w:val="28"/>
          <w:szCs w:val="28"/>
        </w:rPr>
      </w:pPr>
    </w:p>
    <w:p w:rsidR="00AB4051" w:rsidRDefault="00AB4051" w:rsidP="00AB4051">
      <w:pPr>
        <w:rPr>
          <w:sz w:val="20"/>
          <w:szCs w:val="20"/>
        </w:rPr>
      </w:pPr>
      <w:r>
        <w:rPr>
          <w:sz w:val="20"/>
          <w:szCs w:val="20"/>
        </w:rPr>
        <w:t xml:space="preserve">Styremøte på Solem den </w:t>
      </w:r>
      <w:proofErr w:type="gramStart"/>
      <w:r>
        <w:rPr>
          <w:sz w:val="20"/>
          <w:szCs w:val="20"/>
        </w:rPr>
        <w:t>12.05.2016</w:t>
      </w:r>
      <w:proofErr w:type="gramEnd"/>
      <w:r>
        <w:rPr>
          <w:sz w:val="20"/>
          <w:szCs w:val="20"/>
        </w:rPr>
        <w:t xml:space="preserve">. Følgende var </w:t>
      </w:r>
      <w:proofErr w:type="gramStart"/>
      <w:r>
        <w:rPr>
          <w:sz w:val="20"/>
          <w:szCs w:val="20"/>
        </w:rPr>
        <w:t>tilstede</w:t>
      </w:r>
      <w:proofErr w:type="gramEnd"/>
      <w:r>
        <w:rPr>
          <w:sz w:val="20"/>
          <w:szCs w:val="20"/>
        </w:rPr>
        <w:t xml:space="preserve">: </w:t>
      </w:r>
      <w:smartTag w:uri="urn:schemas-microsoft-com:office:smarttags" w:element="PersonName">
        <w:r>
          <w:rPr>
            <w:sz w:val="20"/>
            <w:szCs w:val="20"/>
          </w:rPr>
          <w:t>Per Jørgen Eskeland</w:t>
        </w:r>
      </w:smartTag>
      <w:r>
        <w:rPr>
          <w:sz w:val="20"/>
          <w:szCs w:val="20"/>
        </w:rPr>
        <w:t xml:space="preserve"> for </w:t>
      </w:r>
      <w:smartTag w:uri="urn:schemas-microsoft-com:office:smarttags" w:element="PersonName">
        <w:r>
          <w:rPr>
            <w:sz w:val="20"/>
            <w:szCs w:val="20"/>
          </w:rPr>
          <w:t>Jo Åsmund Sandåker</w:t>
        </w:r>
      </w:smartTag>
      <w:r>
        <w:rPr>
          <w:sz w:val="20"/>
          <w:szCs w:val="20"/>
        </w:rPr>
        <w:t xml:space="preserve">, </w:t>
      </w:r>
      <w:smartTag w:uri="urn:schemas-microsoft-com:office:smarttags" w:element="PersonName">
        <w:r>
          <w:rPr>
            <w:sz w:val="20"/>
            <w:szCs w:val="20"/>
          </w:rPr>
          <w:t>Håkon Helgesen</w:t>
        </w:r>
      </w:smartTag>
      <w:r>
        <w:rPr>
          <w:sz w:val="20"/>
          <w:szCs w:val="20"/>
        </w:rPr>
        <w:t xml:space="preserve">, Kristin Nygård Prestehagen, </w:t>
      </w:r>
      <w:smartTag w:uri="urn:schemas-microsoft-com:office:smarttags" w:element="PersonName">
        <w:r>
          <w:rPr>
            <w:sz w:val="20"/>
            <w:szCs w:val="20"/>
          </w:rPr>
          <w:t>Kari Hege</w:t>
        </w:r>
      </w:smartTag>
      <w:r>
        <w:rPr>
          <w:sz w:val="20"/>
          <w:szCs w:val="20"/>
        </w:rPr>
        <w:t xml:space="preserve"> </w:t>
      </w:r>
      <w:proofErr w:type="spellStart"/>
      <w:r>
        <w:rPr>
          <w:sz w:val="20"/>
          <w:szCs w:val="20"/>
        </w:rPr>
        <w:t>Kveim</w:t>
      </w:r>
      <w:proofErr w:type="spellEnd"/>
      <w:r>
        <w:rPr>
          <w:sz w:val="20"/>
          <w:szCs w:val="20"/>
        </w:rPr>
        <w:t xml:space="preserve">, </w:t>
      </w:r>
      <w:smartTag w:uri="urn:schemas-microsoft-com:office:smarttags" w:element="PersonName">
        <w:r>
          <w:rPr>
            <w:sz w:val="20"/>
            <w:szCs w:val="20"/>
          </w:rPr>
          <w:t xml:space="preserve">Kjell Trygve </w:t>
        </w:r>
        <w:proofErr w:type="spellStart"/>
        <w:r>
          <w:rPr>
            <w:sz w:val="20"/>
            <w:szCs w:val="20"/>
          </w:rPr>
          <w:t>Grunnsvoll</w:t>
        </w:r>
      </w:smartTag>
      <w:proofErr w:type="spellEnd"/>
      <w:r>
        <w:rPr>
          <w:sz w:val="20"/>
          <w:szCs w:val="20"/>
        </w:rPr>
        <w:t xml:space="preserve"> og Jon E. Hirsti.</w:t>
      </w:r>
    </w:p>
    <w:p w:rsidR="00AB4051" w:rsidRDefault="00AB4051" w:rsidP="00AB4051">
      <w:pPr>
        <w:rPr>
          <w:sz w:val="20"/>
          <w:szCs w:val="20"/>
        </w:rPr>
      </w:pPr>
    </w:p>
    <w:p w:rsidR="00AB4051" w:rsidRDefault="00AB4051" w:rsidP="00AB4051">
      <w:pPr>
        <w:jc w:val="center"/>
        <w:rPr>
          <w:sz w:val="20"/>
          <w:szCs w:val="20"/>
        </w:rPr>
      </w:pPr>
      <w:r>
        <w:rPr>
          <w:sz w:val="20"/>
          <w:szCs w:val="20"/>
        </w:rPr>
        <w:t>Saksliste</w:t>
      </w:r>
    </w:p>
    <w:p w:rsidR="00AB4051" w:rsidRDefault="00AB4051" w:rsidP="00AB4051">
      <w:pPr>
        <w:rPr>
          <w:sz w:val="20"/>
          <w:szCs w:val="20"/>
        </w:rPr>
      </w:pPr>
    </w:p>
    <w:p w:rsidR="00AB4051" w:rsidRDefault="00AB4051" w:rsidP="00AB4051">
      <w:pPr>
        <w:rPr>
          <w:sz w:val="20"/>
          <w:szCs w:val="20"/>
        </w:rPr>
      </w:pPr>
      <w:r>
        <w:rPr>
          <w:sz w:val="20"/>
          <w:szCs w:val="20"/>
        </w:rPr>
        <w:t>14/16</w:t>
      </w:r>
      <w:r>
        <w:rPr>
          <w:sz w:val="20"/>
          <w:szCs w:val="20"/>
        </w:rPr>
        <w:tab/>
        <w:t>Referat fra siste styremøte</w:t>
      </w:r>
    </w:p>
    <w:p w:rsidR="00AB4051" w:rsidRDefault="00AB4051" w:rsidP="00AB4051">
      <w:pPr>
        <w:rPr>
          <w:sz w:val="20"/>
          <w:szCs w:val="20"/>
        </w:rPr>
      </w:pPr>
      <w:r>
        <w:rPr>
          <w:sz w:val="20"/>
          <w:szCs w:val="20"/>
        </w:rPr>
        <w:t>15/16</w:t>
      </w:r>
      <w:r>
        <w:rPr>
          <w:sz w:val="20"/>
          <w:szCs w:val="20"/>
        </w:rPr>
        <w:tab/>
        <w:t>Orienteringer</w:t>
      </w:r>
    </w:p>
    <w:p w:rsidR="00AB4051" w:rsidRDefault="00AB4051" w:rsidP="00AB4051">
      <w:pPr>
        <w:ind w:left="705" w:hanging="705"/>
        <w:rPr>
          <w:sz w:val="20"/>
          <w:szCs w:val="20"/>
        </w:rPr>
      </w:pPr>
      <w:r>
        <w:rPr>
          <w:sz w:val="20"/>
          <w:szCs w:val="20"/>
        </w:rPr>
        <w:t>16/16</w:t>
      </w:r>
      <w:r>
        <w:rPr>
          <w:sz w:val="20"/>
          <w:szCs w:val="20"/>
        </w:rPr>
        <w:tab/>
        <w:t>Orientering om status fra gruppene, og oppdatering av arbeidsplan fra de gruppene som ikke har lagt denne frem.</w:t>
      </w:r>
    </w:p>
    <w:p w:rsidR="00AB4051" w:rsidRDefault="00AB4051" w:rsidP="00AB4051">
      <w:pPr>
        <w:ind w:left="705" w:hanging="705"/>
        <w:rPr>
          <w:sz w:val="20"/>
          <w:szCs w:val="20"/>
        </w:rPr>
      </w:pPr>
      <w:r>
        <w:rPr>
          <w:sz w:val="20"/>
          <w:szCs w:val="20"/>
        </w:rPr>
        <w:t>17/16</w:t>
      </w:r>
      <w:r>
        <w:rPr>
          <w:sz w:val="20"/>
          <w:szCs w:val="20"/>
        </w:rPr>
        <w:tab/>
        <w:t>Økonomistyring og rutiner – Rutiner videre.</w:t>
      </w:r>
    </w:p>
    <w:p w:rsidR="00AB4051" w:rsidRDefault="00AB4051" w:rsidP="00AB4051">
      <w:pPr>
        <w:ind w:left="705" w:hanging="705"/>
        <w:rPr>
          <w:sz w:val="20"/>
          <w:szCs w:val="20"/>
        </w:rPr>
      </w:pPr>
      <w:r>
        <w:rPr>
          <w:sz w:val="20"/>
          <w:szCs w:val="20"/>
        </w:rPr>
        <w:t>18/16</w:t>
      </w:r>
      <w:r>
        <w:rPr>
          <w:sz w:val="20"/>
          <w:szCs w:val="20"/>
        </w:rPr>
        <w:tab/>
        <w:t xml:space="preserve">Bruk av foreningens </w:t>
      </w:r>
      <w:proofErr w:type="spellStart"/>
      <w:r>
        <w:rPr>
          <w:sz w:val="20"/>
          <w:szCs w:val="20"/>
        </w:rPr>
        <w:t>Facebook</w:t>
      </w:r>
      <w:proofErr w:type="spellEnd"/>
      <w:r>
        <w:rPr>
          <w:sz w:val="20"/>
          <w:szCs w:val="20"/>
        </w:rPr>
        <w:t xml:space="preserve"> side.</w:t>
      </w:r>
    </w:p>
    <w:p w:rsidR="00AB4051" w:rsidRDefault="00AB4051" w:rsidP="00AB4051">
      <w:pPr>
        <w:ind w:left="705" w:hanging="705"/>
        <w:rPr>
          <w:sz w:val="20"/>
          <w:szCs w:val="20"/>
        </w:rPr>
      </w:pPr>
      <w:r>
        <w:rPr>
          <w:sz w:val="20"/>
          <w:szCs w:val="20"/>
        </w:rPr>
        <w:t>19/16</w:t>
      </w:r>
      <w:r>
        <w:rPr>
          <w:sz w:val="20"/>
          <w:szCs w:val="20"/>
        </w:rPr>
        <w:tab/>
        <w:t>Sponsoroversikt og plan.</w:t>
      </w:r>
    </w:p>
    <w:p w:rsidR="00AB4051" w:rsidRDefault="00AB4051" w:rsidP="00AB4051">
      <w:pPr>
        <w:ind w:left="705" w:hanging="705"/>
        <w:rPr>
          <w:sz w:val="20"/>
          <w:szCs w:val="20"/>
        </w:rPr>
      </w:pPr>
      <w:r>
        <w:rPr>
          <w:sz w:val="20"/>
          <w:szCs w:val="20"/>
        </w:rPr>
        <w:t>20/16</w:t>
      </w:r>
      <w:r>
        <w:rPr>
          <w:sz w:val="20"/>
          <w:szCs w:val="20"/>
        </w:rPr>
        <w:tab/>
        <w:t>Sektorplan for idrett og fysisk aktivitet – innspill til høring.</w:t>
      </w:r>
    </w:p>
    <w:p w:rsidR="00AB4051" w:rsidRDefault="00AB4051" w:rsidP="00AB4051">
      <w:pPr>
        <w:ind w:left="705" w:hanging="705"/>
        <w:rPr>
          <w:sz w:val="20"/>
          <w:szCs w:val="20"/>
        </w:rPr>
      </w:pPr>
      <w:r>
        <w:rPr>
          <w:sz w:val="20"/>
          <w:szCs w:val="20"/>
        </w:rPr>
        <w:t>21/16</w:t>
      </w:r>
      <w:r>
        <w:rPr>
          <w:sz w:val="20"/>
          <w:szCs w:val="20"/>
        </w:rPr>
        <w:tab/>
        <w:t>Eventuelt.</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14/16</w:t>
      </w:r>
      <w:r>
        <w:rPr>
          <w:sz w:val="20"/>
          <w:szCs w:val="20"/>
        </w:rPr>
        <w:tab/>
        <w:t>Referatet fra forrige styremøte godkjent.</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15/16</w:t>
      </w:r>
      <w:r>
        <w:rPr>
          <w:sz w:val="20"/>
          <w:szCs w:val="20"/>
        </w:rPr>
        <w:tab/>
        <w:t>Kjell Trygve orienterte angående søknad om kulturmidler. Foreningen er tildelt kr. 20000.</w:t>
      </w:r>
    </w:p>
    <w:p w:rsidR="00AB4051" w:rsidRDefault="00AB4051" w:rsidP="00AB4051">
      <w:pPr>
        <w:ind w:left="705" w:hanging="705"/>
        <w:rPr>
          <w:sz w:val="20"/>
          <w:szCs w:val="20"/>
        </w:rPr>
      </w:pPr>
      <w:r>
        <w:rPr>
          <w:sz w:val="20"/>
          <w:szCs w:val="20"/>
        </w:rPr>
        <w:t>Kr.</w:t>
      </w:r>
    </w:p>
    <w:p w:rsidR="00AB4051" w:rsidRDefault="00AB4051" w:rsidP="00AB4051">
      <w:pPr>
        <w:ind w:left="705" w:hanging="705"/>
        <w:rPr>
          <w:sz w:val="20"/>
          <w:szCs w:val="20"/>
        </w:rPr>
      </w:pPr>
      <w:r>
        <w:rPr>
          <w:sz w:val="20"/>
          <w:szCs w:val="20"/>
        </w:rPr>
        <w:t>16/16</w:t>
      </w:r>
      <w:r>
        <w:rPr>
          <w:sz w:val="20"/>
          <w:szCs w:val="20"/>
        </w:rPr>
        <w:tab/>
      </w:r>
      <w:smartTag w:uri="urn:schemas-microsoft-com:office:smarttags" w:element="PersonName">
        <w:r>
          <w:rPr>
            <w:sz w:val="20"/>
            <w:szCs w:val="20"/>
          </w:rPr>
          <w:t>Kari Hege</w:t>
        </w:r>
      </w:smartTag>
      <w:r>
        <w:rPr>
          <w:sz w:val="20"/>
          <w:szCs w:val="20"/>
        </w:rPr>
        <w:t xml:space="preserve"> orienterte om </w:t>
      </w:r>
      <w:proofErr w:type="spellStart"/>
      <w:r>
        <w:rPr>
          <w:sz w:val="20"/>
          <w:szCs w:val="20"/>
        </w:rPr>
        <w:t>Gjerstadskog</w:t>
      </w:r>
      <w:proofErr w:type="spellEnd"/>
      <w:r>
        <w:rPr>
          <w:sz w:val="20"/>
          <w:szCs w:val="20"/>
        </w:rPr>
        <w:t xml:space="preserve"> utvalget. Det er lagt ut fiskekort på YX. Utvalget skal på fisketur med </w:t>
      </w:r>
      <w:proofErr w:type="spellStart"/>
      <w:r>
        <w:rPr>
          <w:sz w:val="20"/>
          <w:szCs w:val="20"/>
        </w:rPr>
        <w:t>Visedal</w:t>
      </w:r>
      <w:proofErr w:type="spellEnd"/>
      <w:r>
        <w:rPr>
          <w:sz w:val="20"/>
          <w:szCs w:val="20"/>
        </w:rPr>
        <w:t xml:space="preserve"> barnehage den </w:t>
      </w:r>
      <w:proofErr w:type="gramStart"/>
      <w:r>
        <w:rPr>
          <w:sz w:val="20"/>
          <w:szCs w:val="20"/>
        </w:rPr>
        <w:t>02.06.2016</w:t>
      </w:r>
      <w:proofErr w:type="gramEnd"/>
      <w:r>
        <w:rPr>
          <w:sz w:val="20"/>
          <w:szCs w:val="20"/>
        </w:rPr>
        <w:t>.</w:t>
      </w:r>
    </w:p>
    <w:p w:rsidR="00AB4051" w:rsidRDefault="00AB4051" w:rsidP="00AB4051">
      <w:pPr>
        <w:ind w:left="705" w:hanging="705"/>
        <w:rPr>
          <w:sz w:val="20"/>
          <w:szCs w:val="20"/>
        </w:rPr>
      </w:pPr>
      <w:r>
        <w:rPr>
          <w:sz w:val="20"/>
          <w:szCs w:val="20"/>
        </w:rPr>
        <w:tab/>
        <w:t xml:space="preserve">Det er videre kommet en E-post fra velforeningen på Havrefjell angående kultivering av Sandkjønn og </w:t>
      </w:r>
      <w:proofErr w:type="spellStart"/>
      <w:r>
        <w:rPr>
          <w:sz w:val="20"/>
          <w:szCs w:val="20"/>
        </w:rPr>
        <w:t>Spjotvann</w:t>
      </w:r>
      <w:proofErr w:type="spellEnd"/>
      <w:r>
        <w:rPr>
          <w:sz w:val="20"/>
          <w:szCs w:val="20"/>
        </w:rPr>
        <w:t>. Dette har ikke GJFF noe imot. Samtidig forespør velforeningen om det er noen begrensninger på opplagring av båter ved vannene, da det ligger veldig mange båter på land ved de respektive to vannene.</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ab/>
        <w:t>Jaktskytter utvalget melder at de kom tidlig i gang med treningen. Det er flere fra andre områder med på trening. Det har vært tre stevner hittil, med mange skyttere, og det blir flere stevner før ferien. Det er skytetrening fire dager i uken i tillegg til stevner.</w:t>
      </w:r>
    </w:p>
    <w:p w:rsidR="00AB4051" w:rsidRDefault="00AB4051" w:rsidP="00AB4051">
      <w:pPr>
        <w:ind w:left="705" w:hanging="705"/>
        <w:rPr>
          <w:sz w:val="20"/>
          <w:szCs w:val="20"/>
        </w:rPr>
      </w:pPr>
      <w:r>
        <w:rPr>
          <w:sz w:val="20"/>
          <w:szCs w:val="20"/>
        </w:rPr>
        <w:tab/>
        <w:t>Det har vært besøk fra Vestfold med forespørsel om bistand i forbindelse med søknad om bygging av anlegg.</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 xml:space="preserve"> 17/16</w:t>
      </w:r>
      <w:r>
        <w:rPr>
          <w:sz w:val="20"/>
          <w:szCs w:val="20"/>
        </w:rPr>
        <w:tab/>
        <w:t xml:space="preserve">Ved bestilling av varer, godkjenner den som har bestilt fakturaen. Det gjøres et forsøk på å opprette en egen E-post faktura adresse, hvor bestiller/kjøper blir satt som referanse. </w:t>
      </w:r>
    </w:p>
    <w:p w:rsidR="00AB4051" w:rsidRDefault="00AB4051" w:rsidP="00AB4051">
      <w:pPr>
        <w:ind w:left="705" w:hanging="705"/>
        <w:rPr>
          <w:sz w:val="20"/>
          <w:szCs w:val="20"/>
        </w:rPr>
      </w:pPr>
      <w:r>
        <w:rPr>
          <w:sz w:val="20"/>
          <w:szCs w:val="20"/>
        </w:rPr>
        <w:tab/>
        <w:t>Saldo på bankkonto er pr.</w:t>
      </w:r>
      <w:proofErr w:type="gramStart"/>
      <w:r>
        <w:rPr>
          <w:sz w:val="20"/>
          <w:szCs w:val="20"/>
        </w:rPr>
        <w:t>12.05.2016</w:t>
      </w:r>
      <w:proofErr w:type="gramEnd"/>
      <w:r>
        <w:rPr>
          <w:sz w:val="20"/>
          <w:szCs w:val="20"/>
        </w:rPr>
        <w:t xml:space="preserve"> kr. 560000.</w:t>
      </w:r>
    </w:p>
    <w:p w:rsidR="00AB4051" w:rsidRDefault="00AB4051" w:rsidP="00AB4051">
      <w:pPr>
        <w:ind w:left="705" w:hanging="705"/>
        <w:rPr>
          <w:sz w:val="20"/>
          <w:szCs w:val="20"/>
        </w:rPr>
      </w:pPr>
      <w:r>
        <w:rPr>
          <w:sz w:val="20"/>
          <w:szCs w:val="20"/>
        </w:rPr>
        <w:tab/>
        <w:t xml:space="preserve">Rutiner ved betaling på trening må forbedres. Det er greit nok ved jaktfelt trening der det er folk </w:t>
      </w:r>
      <w:proofErr w:type="gramStart"/>
      <w:r>
        <w:rPr>
          <w:sz w:val="20"/>
          <w:szCs w:val="20"/>
        </w:rPr>
        <w:t>tilstede</w:t>
      </w:r>
      <w:proofErr w:type="gramEnd"/>
      <w:r>
        <w:rPr>
          <w:sz w:val="20"/>
          <w:szCs w:val="20"/>
        </w:rPr>
        <w:t xml:space="preserve"> i bua, men ved leirdue trening er det en egen kasse som går rundt blant de som skyter. </w:t>
      </w:r>
    </w:p>
    <w:p w:rsidR="00AB4051" w:rsidRDefault="00AB4051" w:rsidP="00AB4051">
      <w:pPr>
        <w:ind w:left="705" w:hanging="705"/>
        <w:rPr>
          <w:sz w:val="20"/>
          <w:szCs w:val="20"/>
        </w:rPr>
      </w:pPr>
      <w:r>
        <w:rPr>
          <w:sz w:val="20"/>
          <w:szCs w:val="20"/>
        </w:rPr>
        <w:tab/>
        <w:t xml:space="preserve">Her må det komme inn andre rutiner. Vi må starte en prosess, hvor vi går over til </w:t>
      </w:r>
      <w:proofErr w:type="spellStart"/>
      <w:r>
        <w:rPr>
          <w:sz w:val="20"/>
          <w:szCs w:val="20"/>
        </w:rPr>
        <w:t>elektoriske</w:t>
      </w:r>
      <w:proofErr w:type="spellEnd"/>
      <w:r>
        <w:rPr>
          <w:sz w:val="20"/>
          <w:szCs w:val="20"/>
        </w:rPr>
        <w:t xml:space="preserve"> betalingsmåter, enten Vips eller kortmaskin. </w:t>
      </w:r>
      <w:proofErr w:type="gramStart"/>
      <w:r>
        <w:rPr>
          <w:sz w:val="20"/>
          <w:szCs w:val="20"/>
        </w:rPr>
        <w:t>Jo  Åsmund</w:t>
      </w:r>
      <w:proofErr w:type="gramEnd"/>
      <w:r>
        <w:rPr>
          <w:sz w:val="20"/>
          <w:szCs w:val="20"/>
        </w:rPr>
        <w:t xml:space="preserve"> tar ansvar for mulig løsning med elektronisk betaling sammen med Håkon.</w:t>
      </w:r>
    </w:p>
    <w:p w:rsidR="00AB4051" w:rsidRDefault="00AB4051" w:rsidP="00AB4051">
      <w:pPr>
        <w:ind w:left="705" w:hanging="705"/>
        <w:rPr>
          <w:sz w:val="20"/>
          <w:szCs w:val="20"/>
        </w:rPr>
      </w:pPr>
      <w:r>
        <w:rPr>
          <w:sz w:val="20"/>
          <w:szCs w:val="20"/>
        </w:rPr>
        <w:tab/>
        <w:t xml:space="preserve">Vedtak: Kjøp av maskin til under kr. 6000 og gebyr på kr. 100 pr. </w:t>
      </w:r>
      <w:proofErr w:type="spellStart"/>
      <w:r>
        <w:rPr>
          <w:sz w:val="20"/>
          <w:szCs w:val="20"/>
        </w:rPr>
        <w:t>mnd</w:t>
      </w:r>
      <w:proofErr w:type="spellEnd"/>
      <w:r>
        <w:rPr>
          <w:sz w:val="20"/>
          <w:szCs w:val="20"/>
        </w:rPr>
        <w:t xml:space="preserve"> er ok</w:t>
      </w:r>
    </w:p>
    <w:p w:rsidR="00AB4051" w:rsidRDefault="00AB4051" w:rsidP="00AB4051">
      <w:pPr>
        <w:ind w:left="705" w:hanging="705"/>
        <w:rPr>
          <w:sz w:val="20"/>
          <w:szCs w:val="20"/>
        </w:rPr>
      </w:pPr>
      <w:r>
        <w:rPr>
          <w:sz w:val="20"/>
          <w:szCs w:val="20"/>
        </w:rPr>
        <w:tab/>
      </w:r>
      <w:r>
        <w:rPr>
          <w:sz w:val="20"/>
          <w:szCs w:val="20"/>
        </w:rPr>
        <w:tab/>
      </w:r>
      <w:r>
        <w:rPr>
          <w:sz w:val="20"/>
          <w:szCs w:val="20"/>
        </w:rPr>
        <w:tab/>
      </w:r>
      <w:proofErr w:type="spellStart"/>
      <w:r>
        <w:rPr>
          <w:sz w:val="20"/>
          <w:szCs w:val="20"/>
        </w:rPr>
        <w:t>Utvaget</w:t>
      </w:r>
      <w:proofErr w:type="spellEnd"/>
      <w:r>
        <w:rPr>
          <w:sz w:val="20"/>
          <w:szCs w:val="20"/>
        </w:rPr>
        <w:t xml:space="preserve"> fremmer også et forslag til håndtering ved kjøp av due-serier. Dersom ikke styret er </w:t>
      </w:r>
      <w:r>
        <w:rPr>
          <w:sz w:val="20"/>
          <w:szCs w:val="20"/>
        </w:rPr>
        <w:tab/>
      </w:r>
      <w:r>
        <w:rPr>
          <w:sz w:val="20"/>
          <w:szCs w:val="20"/>
        </w:rPr>
        <w:tab/>
        <w:t>fornøyd tas det opp med utvalget.</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18/16</w:t>
      </w:r>
      <w:r>
        <w:rPr>
          <w:sz w:val="20"/>
          <w:szCs w:val="20"/>
        </w:rPr>
        <w:tab/>
      </w:r>
      <w:r>
        <w:rPr>
          <w:sz w:val="20"/>
          <w:szCs w:val="20"/>
        </w:rPr>
        <w:tab/>
        <w:t xml:space="preserve">Ved bruk av foreningens </w:t>
      </w:r>
      <w:proofErr w:type="spellStart"/>
      <w:r>
        <w:rPr>
          <w:sz w:val="20"/>
          <w:szCs w:val="20"/>
        </w:rPr>
        <w:t>Facebook</w:t>
      </w:r>
      <w:proofErr w:type="spellEnd"/>
      <w:r>
        <w:rPr>
          <w:sz w:val="20"/>
          <w:szCs w:val="20"/>
        </w:rPr>
        <w:t xml:space="preserve"> side tar de som ikke har tilgang til å legge ut selv, kontakt med Håkon dersom det er noe som ønskes formidlet.</w:t>
      </w:r>
    </w:p>
    <w:p w:rsidR="00AB4051" w:rsidRDefault="00AB4051" w:rsidP="00AB4051">
      <w:pPr>
        <w:ind w:left="705" w:hanging="705"/>
        <w:rPr>
          <w:sz w:val="20"/>
          <w:szCs w:val="20"/>
        </w:rPr>
      </w:pPr>
      <w:r>
        <w:rPr>
          <w:sz w:val="20"/>
          <w:szCs w:val="20"/>
        </w:rPr>
        <w:tab/>
        <w:t xml:space="preserve">Håkon tar ansvar for oppdatering på </w:t>
      </w:r>
      <w:proofErr w:type="spellStart"/>
      <w:r>
        <w:rPr>
          <w:sz w:val="20"/>
          <w:szCs w:val="20"/>
        </w:rPr>
        <w:t>Fb</w:t>
      </w:r>
      <w:proofErr w:type="spellEnd"/>
      <w:r>
        <w:rPr>
          <w:sz w:val="20"/>
          <w:szCs w:val="20"/>
        </w:rPr>
        <w:t>.</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19/16</w:t>
      </w:r>
      <w:r>
        <w:rPr>
          <w:sz w:val="20"/>
          <w:szCs w:val="20"/>
        </w:rPr>
        <w:tab/>
        <w:t>Sponsorer: En av sponsorene har ikke betalt ennå.</w:t>
      </w:r>
    </w:p>
    <w:p w:rsidR="00AB4051" w:rsidRDefault="00AB4051" w:rsidP="00AB4051">
      <w:pPr>
        <w:ind w:left="705" w:hanging="705"/>
        <w:rPr>
          <w:sz w:val="20"/>
          <w:szCs w:val="20"/>
        </w:rPr>
      </w:pPr>
      <w:r>
        <w:rPr>
          <w:sz w:val="20"/>
          <w:szCs w:val="20"/>
        </w:rPr>
        <w:tab/>
      </w:r>
      <w:r>
        <w:rPr>
          <w:sz w:val="20"/>
          <w:szCs w:val="20"/>
        </w:rPr>
        <w:tab/>
        <w:t>Skiltene for de sponsorene som ikke lenger er med tas ned og legges til side. De sponsorene som vil ha sine skilt tilbake får det.</w:t>
      </w:r>
    </w:p>
    <w:p w:rsidR="00AB4051" w:rsidRDefault="00AB4051" w:rsidP="00AB4051">
      <w:pPr>
        <w:ind w:left="705" w:hanging="705"/>
        <w:rPr>
          <w:sz w:val="20"/>
          <w:szCs w:val="20"/>
        </w:rPr>
      </w:pPr>
      <w:r>
        <w:rPr>
          <w:sz w:val="20"/>
          <w:szCs w:val="20"/>
        </w:rPr>
        <w:tab/>
        <w:t>Håkon sjekker fond for søknad om midler.</w:t>
      </w:r>
    </w:p>
    <w:p w:rsidR="00AB4051" w:rsidRDefault="00AB4051" w:rsidP="00AB4051">
      <w:pPr>
        <w:ind w:left="705" w:hanging="705"/>
        <w:rPr>
          <w:sz w:val="20"/>
          <w:szCs w:val="20"/>
        </w:rPr>
      </w:pPr>
      <w:r>
        <w:rPr>
          <w:sz w:val="20"/>
          <w:szCs w:val="20"/>
        </w:rPr>
        <w:tab/>
        <w:t>Kristin har oversikt over sponsorer, og purrer på betaling.</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20/16</w:t>
      </w:r>
      <w:r>
        <w:rPr>
          <w:sz w:val="20"/>
          <w:szCs w:val="20"/>
        </w:rPr>
        <w:tab/>
        <w:t xml:space="preserve">Innspill til plan </w:t>
      </w:r>
      <w:proofErr w:type="spellStart"/>
      <w:r>
        <w:rPr>
          <w:sz w:val="20"/>
          <w:szCs w:val="20"/>
        </w:rPr>
        <w:t>foridrett</w:t>
      </w:r>
      <w:proofErr w:type="spellEnd"/>
      <w:r>
        <w:rPr>
          <w:sz w:val="20"/>
          <w:szCs w:val="20"/>
        </w:rPr>
        <w:t xml:space="preserve"> og fysisk aktivitet, foretas det en oppdatering av anleggssituasjonen. Det spilles inn søknader om tippemidler og strømsituasjonen. Et mæl er å få strøm </w:t>
      </w:r>
      <w:proofErr w:type="spellStart"/>
      <w:r>
        <w:rPr>
          <w:sz w:val="20"/>
          <w:szCs w:val="20"/>
        </w:rPr>
        <w:t>tilanlegget</w:t>
      </w:r>
      <w:proofErr w:type="spellEnd"/>
      <w:r>
        <w:rPr>
          <w:sz w:val="20"/>
          <w:szCs w:val="20"/>
        </w:rPr>
        <w:t xml:space="preserve"> inn i planen, her må det offentlige utfordres, da foreningen alene ikke kan ta denne kostnaden.</w:t>
      </w:r>
    </w:p>
    <w:p w:rsidR="00AB4051" w:rsidRDefault="00AB4051" w:rsidP="00AB4051">
      <w:pPr>
        <w:ind w:left="705" w:hanging="705"/>
        <w:rPr>
          <w:sz w:val="20"/>
          <w:szCs w:val="20"/>
        </w:rPr>
      </w:pPr>
      <w:r>
        <w:rPr>
          <w:sz w:val="20"/>
          <w:szCs w:val="20"/>
        </w:rPr>
        <w:tab/>
        <w:t>Vedtak: Kjell Trygve og Per Jørgen skriver innspill til planen.</w:t>
      </w:r>
    </w:p>
    <w:p w:rsidR="00AB4051" w:rsidRDefault="00AB4051" w:rsidP="00AB4051">
      <w:pPr>
        <w:ind w:left="705" w:hanging="705"/>
        <w:rPr>
          <w:sz w:val="20"/>
          <w:szCs w:val="20"/>
        </w:rPr>
      </w:pPr>
      <w:r>
        <w:rPr>
          <w:sz w:val="20"/>
          <w:szCs w:val="20"/>
        </w:rPr>
        <w:t>21/16</w:t>
      </w:r>
      <w:r>
        <w:rPr>
          <w:sz w:val="20"/>
          <w:szCs w:val="20"/>
        </w:rPr>
        <w:tab/>
        <w:t>Under eventuelt kom det frem at foreningen må ha en plan for investering og vedlikehold på de fasiliteter vi har. Jaktskytter utvalget kommer med en skisse til plan for investeringer og vedlikehold på banen. Dette gjelder både investeringer til teknisk utstyr, og bygg som skal ferdigstilles, samt vedlikehold av det utvendige område.</w:t>
      </w:r>
    </w:p>
    <w:p w:rsidR="00AB4051" w:rsidRDefault="00AB4051" w:rsidP="00AB4051">
      <w:pPr>
        <w:ind w:left="705" w:hanging="705"/>
        <w:rPr>
          <w:sz w:val="20"/>
          <w:szCs w:val="20"/>
        </w:rPr>
      </w:pPr>
      <w:r>
        <w:rPr>
          <w:sz w:val="20"/>
          <w:szCs w:val="20"/>
        </w:rPr>
        <w:tab/>
        <w:t>Alle utvalg kommer med ønsker investeringer eller prioriteringer.</w:t>
      </w:r>
    </w:p>
    <w:p w:rsidR="00AB4051" w:rsidRDefault="00AB4051" w:rsidP="00AB4051">
      <w:pPr>
        <w:ind w:left="705" w:hanging="705"/>
        <w:rPr>
          <w:sz w:val="20"/>
          <w:szCs w:val="20"/>
        </w:rPr>
      </w:pPr>
      <w:r>
        <w:rPr>
          <w:sz w:val="20"/>
          <w:szCs w:val="20"/>
        </w:rPr>
        <w:tab/>
        <w:t>Det ble bestemt at scooteren legges ut for salg.</w:t>
      </w: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ab/>
        <w:t xml:space="preserve">Nytt styremøte </w:t>
      </w:r>
      <w:proofErr w:type="gramStart"/>
      <w:r>
        <w:rPr>
          <w:sz w:val="20"/>
          <w:szCs w:val="20"/>
        </w:rPr>
        <w:t>15.09.2016</w:t>
      </w:r>
      <w:proofErr w:type="gramEnd"/>
      <w:r>
        <w:rPr>
          <w:sz w:val="20"/>
          <w:szCs w:val="20"/>
        </w:rPr>
        <w:t xml:space="preserve"> kl. 1900 på Solem. Her bør det legges opp til at noen tar med kaffe.</w:t>
      </w:r>
    </w:p>
    <w:p w:rsidR="00AB4051" w:rsidRDefault="00AB4051" w:rsidP="00AB4051">
      <w:pPr>
        <w:ind w:left="705" w:hanging="705"/>
        <w:rPr>
          <w:sz w:val="20"/>
          <w:szCs w:val="20"/>
        </w:rPr>
      </w:pPr>
    </w:p>
    <w:p w:rsidR="00AB4051" w:rsidRDefault="00AB4051" w:rsidP="00AB4051">
      <w:pPr>
        <w:ind w:left="705" w:hanging="705"/>
        <w:rPr>
          <w:sz w:val="20"/>
          <w:szCs w:val="20"/>
        </w:rPr>
      </w:pPr>
    </w:p>
    <w:p w:rsidR="00AB4051" w:rsidRDefault="00AB4051" w:rsidP="00AB4051">
      <w:pPr>
        <w:ind w:left="705" w:hanging="705"/>
        <w:rPr>
          <w:sz w:val="20"/>
          <w:szCs w:val="20"/>
        </w:rPr>
      </w:pPr>
      <w:r>
        <w:rPr>
          <w:sz w:val="20"/>
          <w:szCs w:val="20"/>
        </w:rPr>
        <w:tab/>
        <w:t>For styret</w:t>
      </w:r>
    </w:p>
    <w:p w:rsidR="00AB4051" w:rsidRDefault="00AB4051" w:rsidP="00AB4051">
      <w:pPr>
        <w:ind w:left="705" w:hanging="705"/>
        <w:rPr>
          <w:sz w:val="20"/>
          <w:szCs w:val="20"/>
        </w:rPr>
      </w:pPr>
      <w:r>
        <w:rPr>
          <w:sz w:val="20"/>
          <w:szCs w:val="20"/>
        </w:rPr>
        <w:tab/>
      </w:r>
    </w:p>
    <w:p w:rsidR="00AB4051" w:rsidRDefault="00AB4051" w:rsidP="00AB4051">
      <w:pPr>
        <w:ind w:left="705" w:hanging="705"/>
        <w:rPr>
          <w:sz w:val="20"/>
          <w:szCs w:val="20"/>
        </w:rPr>
      </w:pPr>
      <w:r>
        <w:rPr>
          <w:sz w:val="20"/>
          <w:szCs w:val="20"/>
        </w:rPr>
        <w:tab/>
        <w:t>Jon E. Hirsti</w:t>
      </w:r>
    </w:p>
    <w:p w:rsidR="00AB4051" w:rsidRDefault="00AB4051" w:rsidP="00AB4051">
      <w:pPr>
        <w:ind w:left="705" w:hanging="705"/>
        <w:rPr>
          <w:sz w:val="20"/>
          <w:szCs w:val="20"/>
        </w:rPr>
      </w:pPr>
      <w:r>
        <w:rPr>
          <w:sz w:val="20"/>
          <w:szCs w:val="20"/>
        </w:rPr>
        <w:tab/>
        <w:t>Sekretær</w:t>
      </w:r>
    </w:p>
    <w:p w:rsidR="00AB4051" w:rsidRDefault="00AB4051" w:rsidP="00AB4051">
      <w:pPr>
        <w:ind w:left="705" w:hanging="705"/>
        <w:rPr>
          <w:sz w:val="20"/>
          <w:szCs w:val="20"/>
        </w:rPr>
      </w:pPr>
    </w:p>
    <w:p w:rsidR="00AB4051" w:rsidRPr="00AF207A" w:rsidRDefault="00AB4051" w:rsidP="00AB4051">
      <w:pPr>
        <w:ind w:left="705" w:hanging="705"/>
        <w:rPr>
          <w:sz w:val="20"/>
          <w:szCs w:val="20"/>
        </w:rPr>
      </w:pPr>
      <w:r>
        <w:rPr>
          <w:sz w:val="20"/>
          <w:szCs w:val="20"/>
        </w:rPr>
        <w:tab/>
      </w:r>
    </w:p>
    <w:p w:rsidR="000C26F5" w:rsidRDefault="000C26F5" w:rsidP="00C6779C">
      <w:pPr>
        <w:jc w:val="center"/>
        <w:rPr>
          <w:b/>
          <w:sz w:val="28"/>
          <w:szCs w:val="28"/>
          <w:u w:val="single"/>
        </w:rPr>
      </w:pPr>
      <w:bookmarkStart w:id="0" w:name="_GoBack"/>
      <w:bookmarkEnd w:id="0"/>
    </w:p>
    <w:sectPr w:rsidR="000C26F5" w:rsidSect="004E22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E0" w:rsidRDefault="003F46E0" w:rsidP="000D694C">
      <w:r>
        <w:separator/>
      </w:r>
    </w:p>
  </w:endnote>
  <w:endnote w:type="continuationSeparator" w:id="0">
    <w:p w:rsidR="003F46E0" w:rsidRDefault="003F46E0" w:rsidP="000D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B2" w:rsidRDefault="002E10B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261" w:type="dxa"/>
      <w:tblInd w:w="6912" w:type="dxa"/>
      <w:tblLook w:val="00A0" w:firstRow="1" w:lastRow="0" w:firstColumn="1" w:lastColumn="0" w:noHBand="0" w:noVBand="0"/>
    </w:tblPr>
    <w:tblGrid>
      <w:gridCol w:w="3261"/>
    </w:tblGrid>
    <w:tr w:rsidR="000C26F5" w:rsidRPr="00504D80" w:rsidTr="00504D80">
      <w:tc>
        <w:tcPr>
          <w:tcW w:w="3261" w:type="dxa"/>
        </w:tcPr>
        <w:p w:rsidR="000C26F5" w:rsidRPr="00504D80" w:rsidRDefault="001E7784" w:rsidP="005C5F46">
          <w:pPr>
            <w:pStyle w:val="Bunntekst"/>
            <w:rPr>
              <w:rFonts w:ascii="Cambria" w:hAnsi="Cambria"/>
              <w:sz w:val="16"/>
              <w:szCs w:val="16"/>
            </w:rPr>
          </w:pPr>
          <w:r>
            <w:rPr>
              <w:noProof/>
              <w:lang w:eastAsia="nb-NO"/>
            </w:rPr>
            <mc:AlternateContent>
              <mc:Choice Requires="wps">
                <w:drawing>
                  <wp:anchor distT="0" distB="0" distL="114300" distR="114300" simplePos="0" relativeHeight="251660288" behindDoc="0" locked="0" layoutInCell="1" allowOverlap="1" wp14:anchorId="5D1A269D" wp14:editId="4F484CB3">
                    <wp:simplePos x="0" y="0"/>
                    <wp:positionH relativeFrom="column">
                      <wp:posOffset>-4180840</wp:posOffset>
                    </wp:positionH>
                    <wp:positionV relativeFrom="paragraph">
                      <wp:posOffset>84455</wp:posOffset>
                    </wp:positionV>
                    <wp:extent cx="1057275" cy="246380"/>
                    <wp:effectExtent l="0" t="0" r="9525" b="127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6380"/>
                            </a:xfrm>
                            <a:prstGeom prst="rect">
                              <a:avLst/>
                            </a:prstGeom>
                            <a:solidFill>
                              <a:srgbClr val="FFFFFF"/>
                            </a:solidFill>
                            <a:ln w="9525">
                              <a:noFill/>
                              <a:miter lim="800000"/>
                              <a:headEnd/>
                              <a:tailEnd/>
                            </a:ln>
                          </wps:spPr>
                          <wps:txbx>
                            <w:txbxContent>
                              <w:p w:rsidR="000C26F5" w:rsidRPr="00DD058D" w:rsidRDefault="000C26F5" w:rsidP="002A78C7">
                                <w:pPr>
                                  <w:rPr>
                                    <w:b/>
                                  </w:rPr>
                                </w:pPr>
                                <w:r w:rsidRPr="00DD058D">
                                  <w:rPr>
                                    <w:b/>
                                  </w:rPr>
                                  <w:t>Hovedsponsor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29.2pt;margin-top:6.65pt;width:83.2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" stroked="f">
                    <v:textbox>
                      <w:txbxContent>
                        <w:p w:rsidR="000C26F5" w:rsidRPr="00DD058D" w:rsidRDefault="000C26F5" w:rsidP="002A78C7">
                          <w:pPr>
                            <w:rPr>
                              <w:b/>
                            </w:rPr>
                          </w:pPr>
                          <w:r w:rsidRPr="00DD058D">
                            <w:rPr>
                              <w:b/>
                            </w:rPr>
                            <w:t>Hovedsponsor</w:t>
                          </w:r>
                        </w:p>
                      </w:txbxContent>
                    </v:textbox>
                  </v:shape>
                </w:pict>
              </mc:Fallback>
            </mc:AlternateContent>
          </w:r>
          <w:r>
            <w:rPr>
              <w:noProof/>
              <w:lang w:eastAsia="nb-NO"/>
            </w:rPr>
            <w:drawing>
              <wp:anchor distT="0" distB="0" distL="114300" distR="114300" simplePos="0" relativeHeight="251659264" behindDoc="0" locked="0" layoutInCell="1" allowOverlap="1" wp14:anchorId="23B33C95" wp14:editId="2E27D388">
                <wp:simplePos x="0" y="0"/>
                <wp:positionH relativeFrom="column">
                  <wp:posOffset>-4094480</wp:posOffset>
                </wp:positionH>
                <wp:positionV relativeFrom="paragraph">
                  <wp:posOffset>367030</wp:posOffset>
                </wp:positionV>
                <wp:extent cx="1780540" cy="509905"/>
                <wp:effectExtent l="0" t="0" r="0" b="4445"/>
                <wp:wrapNone/>
                <wp:docPr id="3"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0" cy="509905"/>
                        </a:xfrm>
                        <a:prstGeom prst="rect">
                          <a:avLst/>
                        </a:prstGeom>
                        <a:noFill/>
                      </pic:spPr>
                    </pic:pic>
                  </a:graphicData>
                </a:graphic>
                <wp14:sizeRelH relativeFrom="page">
                  <wp14:pctWidth>0</wp14:pctWidth>
                </wp14:sizeRelH>
                <wp14:sizeRelV relativeFrom="page">
                  <wp14:pctHeight>0</wp14:pctHeight>
                </wp14:sizeRelV>
              </wp:anchor>
            </w:drawing>
          </w:r>
        </w:p>
      </w:tc>
    </w:tr>
    <w:tr w:rsidR="000C26F5" w:rsidRPr="00504D80" w:rsidTr="00504D80">
      <w:tc>
        <w:tcPr>
          <w:tcW w:w="3261" w:type="dxa"/>
        </w:tcPr>
        <w:p w:rsidR="000C26F5" w:rsidRPr="00504D80" w:rsidRDefault="000C26F5" w:rsidP="005C5F46">
          <w:pPr>
            <w:pStyle w:val="Bunntekst"/>
            <w:rPr>
              <w:rFonts w:ascii="Cambria" w:hAnsi="Cambria"/>
              <w:sz w:val="16"/>
              <w:szCs w:val="16"/>
            </w:rPr>
          </w:pPr>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Gjerstad Jeger- og Fiskerforening</w:t>
          </w:r>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 xml:space="preserve">c/o </w:t>
          </w:r>
          <w:r>
            <w:rPr>
              <w:rFonts w:ascii="Cambria" w:hAnsi="Cambria"/>
              <w:sz w:val="16"/>
              <w:szCs w:val="16"/>
            </w:rPr>
            <w:t xml:space="preserve">Kjell Trygve </w:t>
          </w:r>
          <w:proofErr w:type="spellStart"/>
          <w:r>
            <w:rPr>
              <w:rFonts w:ascii="Cambria" w:hAnsi="Cambria"/>
              <w:sz w:val="16"/>
              <w:szCs w:val="16"/>
            </w:rPr>
            <w:t>Grunnsvoll</w:t>
          </w:r>
          <w:proofErr w:type="spellEnd"/>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4980 GJERSTAD</w:t>
          </w:r>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Konto nr. 2907 07 07207</w:t>
          </w:r>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Org Nr. 886 117 752</w:t>
          </w:r>
        </w:p>
      </w:tc>
    </w:tr>
    <w:tr w:rsidR="002E10B2" w:rsidRPr="00504D80" w:rsidTr="002E10B2">
      <w:tc>
        <w:tcPr>
          <w:tcW w:w="3261" w:type="dxa"/>
        </w:tcPr>
        <w:p w:rsidR="002E10B2" w:rsidRPr="00504D80" w:rsidRDefault="002E10B2" w:rsidP="00D712F8">
          <w:pPr>
            <w:pStyle w:val="Bunntekst"/>
            <w:rPr>
              <w:rFonts w:ascii="Cambria" w:hAnsi="Cambria"/>
              <w:sz w:val="16"/>
              <w:szCs w:val="16"/>
            </w:rPr>
          </w:pPr>
          <w:r w:rsidRPr="00504D80">
            <w:rPr>
              <w:rFonts w:ascii="Cambria" w:hAnsi="Cambria"/>
              <w:sz w:val="16"/>
              <w:szCs w:val="16"/>
            </w:rPr>
            <w:t>www.njff.no/gjerstad</w:t>
          </w:r>
        </w:p>
      </w:tc>
    </w:tr>
    <w:tr w:rsidR="000C26F5" w:rsidRPr="00504D80" w:rsidTr="00504D80">
      <w:tc>
        <w:tcPr>
          <w:tcW w:w="3261" w:type="dxa"/>
        </w:tcPr>
        <w:p w:rsidR="000C26F5" w:rsidRPr="00504D80" w:rsidRDefault="000C26F5" w:rsidP="005C5F46">
          <w:pPr>
            <w:pStyle w:val="Bunntekst"/>
            <w:rPr>
              <w:rFonts w:ascii="Cambria" w:hAnsi="Cambria"/>
              <w:sz w:val="16"/>
              <w:szCs w:val="16"/>
            </w:rPr>
          </w:pPr>
        </w:p>
      </w:tc>
    </w:tr>
    <w:tr w:rsidR="000C26F5" w:rsidRPr="00504D80" w:rsidTr="00504D80">
      <w:tc>
        <w:tcPr>
          <w:tcW w:w="3261" w:type="dxa"/>
        </w:tcPr>
        <w:p w:rsidR="000C26F5" w:rsidRPr="00504D80" w:rsidRDefault="000C26F5" w:rsidP="005C5F46">
          <w:pPr>
            <w:pStyle w:val="Bunntekst"/>
            <w:rPr>
              <w:rFonts w:ascii="Cambria" w:hAnsi="Cambria"/>
              <w:sz w:val="16"/>
              <w:szCs w:val="16"/>
            </w:rPr>
          </w:pPr>
        </w:p>
      </w:tc>
    </w:tr>
    <w:tr w:rsidR="000C26F5" w:rsidRPr="00504D80" w:rsidTr="00504D80">
      <w:tc>
        <w:tcPr>
          <w:tcW w:w="3261" w:type="dxa"/>
        </w:tcPr>
        <w:p w:rsidR="000C26F5" w:rsidRPr="00504D80" w:rsidRDefault="000C26F5" w:rsidP="005C5F46">
          <w:pPr>
            <w:pStyle w:val="Bunntekst"/>
            <w:rPr>
              <w:rFonts w:ascii="Cambria" w:hAnsi="Cambria"/>
              <w:sz w:val="16"/>
              <w:szCs w:val="16"/>
            </w:rPr>
          </w:pPr>
        </w:p>
      </w:tc>
    </w:tr>
    <w:tr w:rsidR="000C26F5" w:rsidRPr="00504D80" w:rsidTr="00504D80">
      <w:tc>
        <w:tcPr>
          <w:tcW w:w="3261" w:type="dxa"/>
        </w:tcPr>
        <w:p w:rsidR="000C26F5" w:rsidRPr="00504D80" w:rsidRDefault="000C26F5" w:rsidP="005C5F46">
          <w:pPr>
            <w:pStyle w:val="Bunntekst"/>
            <w:rPr>
              <w:rFonts w:ascii="Cambria" w:hAnsi="Cambria"/>
              <w:sz w:val="16"/>
              <w:szCs w:val="16"/>
            </w:rPr>
          </w:pPr>
        </w:p>
      </w:tc>
    </w:tr>
  </w:tbl>
  <w:p w:rsidR="000C26F5" w:rsidRDefault="000C26F5">
    <w:pPr>
      <w:pStyle w:val="Bunntekst"/>
      <w:jc w:val="center"/>
      <w:rPr>
        <w:rFonts w:ascii="Cambria" w:hAnsi="Cambria"/>
        <w:sz w:val="28"/>
        <w:szCs w:val="28"/>
      </w:rPr>
    </w:pPr>
  </w:p>
  <w:p w:rsidR="000C26F5" w:rsidRDefault="000C26F5">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261" w:type="dxa"/>
      <w:tblInd w:w="6912" w:type="dxa"/>
      <w:tblLook w:val="00A0" w:firstRow="1" w:lastRow="0" w:firstColumn="1" w:lastColumn="0" w:noHBand="0" w:noVBand="0"/>
    </w:tblPr>
    <w:tblGrid>
      <w:gridCol w:w="3261"/>
    </w:tblGrid>
    <w:tr w:rsidR="000C26F5" w:rsidRPr="00504D80" w:rsidTr="00504D80">
      <w:tc>
        <w:tcPr>
          <w:tcW w:w="3261" w:type="dxa"/>
        </w:tcPr>
        <w:p w:rsidR="000C26F5" w:rsidRPr="00504D80" w:rsidRDefault="001E7784" w:rsidP="00DC715B">
          <w:pPr>
            <w:pStyle w:val="Bunntekst"/>
            <w:rPr>
              <w:rFonts w:ascii="Cambria" w:hAnsi="Cambria"/>
              <w:sz w:val="16"/>
              <w:szCs w:val="16"/>
            </w:rPr>
          </w:pPr>
          <w:r>
            <w:rPr>
              <w:noProof/>
              <w:lang w:eastAsia="nb-NO"/>
            </w:rPr>
            <mc:AlternateContent>
              <mc:Choice Requires="wps">
                <w:drawing>
                  <wp:anchor distT="0" distB="0" distL="114300" distR="114300" simplePos="0" relativeHeight="251657216" behindDoc="0" locked="0" layoutInCell="1" allowOverlap="1">
                    <wp:simplePos x="0" y="0"/>
                    <wp:positionH relativeFrom="column">
                      <wp:posOffset>-4333240</wp:posOffset>
                    </wp:positionH>
                    <wp:positionV relativeFrom="paragraph">
                      <wp:posOffset>-45085</wp:posOffset>
                    </wp:positionV>
                    <wp:extent cx="1057275" cy="246380"/>
                    <wp:effectExtent l="0" t="0" r="9525" b="1270"/>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6380"/>
                            </a:xfrm>
                            <a:prstGeom prst="rect">
                              <a:avLst/>
                            </a:prstGeom>
                            <a:solidFill>
                              <a:srgbClr val="FFFFFF"/>
                            </a:solidFill>
                            <a:ln w="9525">
                              <a:noFill/>
                              <a:miter lim="800000"/>
                              <a:headEnd/>
                              <a:tailEnd/>
                            </a:ln>
                          </wps:spPr>
                          <wps:txbx>
                            <w:txbxContent>
                              <w:p w:rsidR="000C26F5" w:rsidRPr="00DD058D" w:rsidRDefault="000C26F5" w:rsidP="004E226C">
                                <w:pPr>
                                  <w:rPr>
                                    <w:b/>
                                  </w:rPr>
                                </w:pPr>
                                <w:r w:rsidRPr="00DD058D">
                                  <w:rPr>
                                    <w:b/>
                                  </w:rPr>
                                  <w:t>Hovedsponsor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1.2pt;margin-top:-3.55pt;width:83.2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" stroked="f">
                    <v:textbox>
                      <w:txbxContent>
                        <w:p w:rsidR="000C26F5" w:rsidRPr="00DD058D" w:rsidRDefault="000C26F5" w:rsidP="004E226C">
                          <w:pPr>
                            <w:rPr>
                              <w:b/>
                            </w:rPr>
                          </w:pPr>
                          <w:r w:rsidRPr="00DD058D">
                            <w:rPr>
                              <w:b/>
                            </w:rPr>
                            <w:t>Hovedsponsor</w:t>
                          </w:r>
                        </w:p>
                      </w:txbxContent>
                    </v:textbox>
                  </v:shape>
                </w:pict>
              </mc:Fallback>
            </mc:AlternateContent>
          </w:r>
          <w:r w:rsidR="000C26F5" w:rsidRPr="00504D80">
            <w:rPr>
              <w:rFonts w:ascii="Cambria" w:hAnsi="Cambria"/>
              <w:sz w:val="16"/>
              <w:szCs w:val="16"/>
            </w:rPr>
            <w:t>Gjerstad Jeger- og Fiskerforening</w:t>
          </w:r>
        </w:p>
      </w:tc>
    </w:tr>
    <w:tr w:rsidR="000C26F5" w:rsidRPr="00504D80" w:rsidTr="00504D80">
      <w:tc>
        <w:tcPr>
          <w:tcW w:w="3261" w:type="dxa"/>
        </w:tcPr>
        <w:p w:rsidR="000C26F5" w:rsidRPr="00504D80" w:rsidRDefault="000C26F5" w:rsidP="002E10B2">
          <w:pPr>
            <w:pStyle w:val="Bunntekst"/>
            <w:rPr>
              <w:rFonts w:ascii="Cambria" w:hAnsi="Cambria"/>
              <w:sz w:val="16"/>
              <w:szCs w:val="16"/>
            </w:rPr>
          </w:pPr>
          <w:r w:rsidRPr="00504D80">
            <w:rPr>
              <w:rFonts w:ascii="Cambria" w:hAnsi="Cambria"/>
              <w:sz w:val="16"/>
              <w:szCs w:val="16"/>
            </w:rPr>
            <w:t xml:space="preserve">c/o </w:t>
          </w:r>
          <w:r w:rsidR="002E10B2">
            <w:rPr>
              <w:rFonts w:ascii="Cambria" w:hAnsi="Cambria"/>
              <w:sz w:val="16"/>
              <w:szCs w:val="16"/>
            </w:rPr>
            <w:t xml:space="preserve">Kjell Trygve </w:t>
          </w:r>
          <w:proofErr w:type="spellStart"/>
          <w:r w:rsidR="002E10B2">
            <w:rPr>
              <w:rFonts w:ascii="Cambria" w:hAnsi="Cambria"/>
              <w:sz w:val="16"/>
              <w:szCs w:val="16"/>
            </w:rPr>
            <w:t>Grunnsvoll</w:t>
          </w:r>
          <w:proofErr w:type="spellEnd"/>
        </w:p>
      </w:tc>
    </w:tr>
    <w:tr w:rsidR="000C26F5" w:rsidRPr="00504D80" w:rsidTr="00504D80">
      <w:tc>
        <w:tcPr>
          <w:tcW w:w="3261" w:type="dxa"/>
        </w:tcPr>
        <w:p w:rsidR="000C26F5" w:rsidRPr="00504D80" w:rsidRDefault="001E7784" w:rsidP="00DC715B">
          <w:pPr>
            <w:pStyle w:val="Bunntekst"/>
            <w:rPr>
              <w:rFonts w:ascii="Cambria" w:hAnsi="Cambria"/>
              <w:sz w:val="16"/>
              <w:szCs w:val="16"/>
            </w:rPr>
          </w:pPr>
          <w:r>
            <w:rPr>
              <w:noProof/>
              <w:lang w:eastAsia="nb-NO"/>
            </w:rPr>
            <w:drawing>
              <wp:anchor distT="0" distB="0" distL="114300" distR="114300" simplePos="0" relativeHeight="251656192" behindDoc="0" locked="0" layoutInCell="1" allowOverlap="1">
                <wp:simplePos x="0" y="0"/>
                <wp:positionH relativeFrom="column">
                  <wp:posOffset>-4247515</wp:posOffset>
                </wp:positionH>
                <wp:positionV relativeFrom="paragraph">
                  <wp:posOffset>-1270</wp:posOffset>
                </wp:positionV>
                <wp:extent cx="1781175" cy="510540"/>
                <wp:effectExtent l="0" t="0" r="9525" b="3810"/>
                <wp:wrapNone/>
                <wp:docPr id="6"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10540"/>
                        </a:xfrm>
                        <a:prstGeom prst="rect">
                          <a:avLst/>
                        </a:prstGeom>
                        <a:noFill/>
                      </pic:spPr>
                    </pic:pic>
                  </a:graphicData>
                </a:graphic>
                <wp14:sizeRelH relativeFrom="page">
                  <wp14:pctWidth>0</wp14:pctWidth>
                </wp14:sizeRelH>
                <wp14:sizeRelV relativeFrom="page">
                  <wp14:pctHeight>0</wp14:pctHeight>
                </wp14:sizeRelV>
              </wp:anchor>
            </w:drawing>
          </w:r>
          <w:r w:rsidR="000C26F5" w:rsidRPr="00504D80">
            <w:rPr>
              <w:rFonts w:ascii="Cambria" w:hAnsi="Cambria"/>
              <w:sz w:val="16"/>
              <w:szCs w:val="16"/>
            </w:rPr>
            <w:t>4980 GJERSTAD</w:t>
          </w:r>
        </w:p>
      </w:tc>
    </w:tr>
    <w:tr w:rsidR="000C26F5" w:rsidRPr="00504D80" w:rsidTr="00504D80">
      <w:tc>
        <w:tcPr>
          <w:tcW w:w="3261" w:type="dxa"/>
        </w:tcPr>
        <w:p w:rsidR="000C26F5" w:rsidRPr="00504D80" w:rsidRDefault="000C26F5" w:rsidP="00DC715B">
          <w:pPr>
            <w:pStyle w:val="Bunntekst"/>
            <w:rPr>
              <w:rFonts w:ascii="Cambria" w:hAnsi="Cambria"/>
              <w:sz w:val="16"/>
              <w:szCs w:val="16"/>
            </w:rPr>
          </w:pPr>
          <w:r w:rsidRPr="00504D80">
            <w:rPr>
              <w:rFonts w:ascii="Cambria" w:hAnsi="Cambria"/>
              <w:sz w:val="16"/>
              <w:szCs w:val="16"/>
            </w:rPr>
            <w:t>Konto nr. 2907 07 07207</w:t>
          </w:r>
        </w:p>
      </w:tc>
    </w:tr>
    <w:tr w:rsidR="000C26F5" w:rsidRPr="00504D80" w:rsidTr="00504D80">
      <w:tc>
        <w:tcPr>
          <w:tcW w:w="3261" w:type="dxa"/>
        </w:tcPr>
        <w:p w:rsidR="000C26F5" w:rsidRPr="00504D80" w:rsidRDefault="000C26F5" w:rsidP="00DC715B">
          <w:pPr>
            <w:pStyle w:val="Bunntekst"/>
            <w:rPr>
              <w:rFonts w:ascii="Cambria" w:hAnsi="Cambria"/>
              <w:sz w:val="16"/>
              <w:szCs w:val="16"/>
            </w:rPr>
          </w:pPr>
          <w:r w:rsidRPr="00504D80">
            <w:rPr>
              <w:rFonts w:ascii="Cambria" w:hAnsi="Cambria"/>
              <w:sz w:val="16"/>
              <w:szCs w:val="16"/>
            </w:rPr>
            <w:t>Org Nr. 886 117 752</w:t>
          </w:r>
        </w:p>
      </w:tc>
    </w:tr>
    <w:tr w:rsidR="000C26F5" w:rsidRPr="00504D80" w:rsidTr="00504D80">
      <w:tc>
        <w:tcPr>
          <w:tcW w:w="3261" w:type="dxa"/>
        </w:tcPr>
        <w:p w:rsidR="000C26F5" w:rsidRPr="00504D80" w:rsidRDefault="000C26F5" w:rsidP="00DC715B">
          <w:pPr>
            <w:pStyle w:val="Bunntekst"/>
            <w:rPr>
              <w:rFonts w:ascii="Cambria" w:hAnsi="Cambria"/>
              <w:sz w:val="16"/>
              <w:szCs w:val="16"/>
            </w:rPr>
          </w:pPr>
          <w:r w:rsidRPr="00504D80">
            <w:rPr>
              <w:rFonts w:ascii="Cambria" w:hAnsi="Cambria"/>
              <w:sz w:val="16"/>
              <w:szCs w:val="16"/>
            </w:rPr>
            <w:t>www.njff.no/gjerstad</w:t>
          </w:r>
        </w:p>
      </w:tc>
    </w:tr>
  </w:tbl>
  <w:p w:rsidR="000C26F5" w:rsidRDefault="000C26F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E0" w:rsidRDefault="003F46E0" w:rsidP="000D694C">
      <w:r>
        <w:separator/>
      </w:r>
    </w:p>
  </w:footnote>
  <w:footnote w:type="continuationSeparator" w:id="0">
    <w:p w:rsidR="003F46E0" w:rsidRDefault="003F46E0" w:rsidP="000D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B2" w:rsidRDefault="002E10B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F5" w:rsidRPr="004E226C" w:rsidRDefault="001E7784" w:rsidP="004E226C">
    <w:pPr>
      <w:pStyle w:val="Topptekst"/>
    </w:pPr>
    <w:r>
      <w:rPr>
        <w:noProof/>
        <w:lang w:eastAsia="nb-NO"/>
      </w:rPr>
      <w:drawing>
        <wp:anchor distT="0" distB="0" distL="114300" distR="114300" simplePos="0" relativeHeight="251658240" behindDoc="0" locked="0" layoutInCell="1" allowOverlap="1">
          <wp:simplePos x="0" y="0"/>
          <wp:positionH relativeFrom="column">
            <wp:posOffset>5801995</wp:posOffset>
          </wp:positionH>
          <wp:positionV relativeFrom="paragraph">
            <wp:posOffset>-146685</wp:posOffset>
          </wp:positionV>
          <wp:extent cx="530860" cy="580390"/>
          <wp:effectExtent l="0" t="0" r="2540" b="0"/>
          <wp:wrapNone/>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2"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628"/>
      <w:gridCol w:w="1417"/>
    </w:tblGrid>
    <w:tr w:rsidR="000C26F5" w:rsidRPr="00504D80" w:rsidTr="00DC715B">
      <w:trPr>
        <w:trHeight w:val="288"/>
      </w:trPr>
      <w:tc>
        <w:tcPr>
          <w:tcW w:w="7628" w:type="dxa"/>
          <w:tcBorders>
            <w:bottom w:val="single" w:sz="18" w:space="0" w:color="808080"/>
          </w:tcBorders>
        </w:tcPr>
        <w:p w:rsidR="000C26F5" w:rsidRDefault="000C26F5" w:rsidP="00DC715B">
          <w:pPr>
            <w:pStyle w:val="Topptekst"/>
            <w:jc w:val="right"/>
            <w:rPr>
              <w:rFonts w:ascii="Cambria" w:hAnsi="Cambria"/>
              <w:sz w:val="36"/>
              <w:szCs w:val="36"/>
            </w:rPr>
          </w:pPr>
          <w:r>
            <w:rPr>
              <w:rFonts w:ascii="Cambria" w:hAnsi="Cambria"/>
              <w:sz w:val="36"/>
              <w:szCs w:val="36"/>
            </w:rPr>
            <w:t>Gjerstad Jeger- og Fiskerforening</w:t>
          </w:r>
        </w:p>
      </w:tc>
      <w:tc>
        <w:tcPr>
          <w:tcW w:w="1417" w:type="dxa"/>
          <w:tcBorders>
            <w:bottom w:val="single" w:sz="18" w:space="0" w:color="808080"/>
          </w:tcBorders>
        </w:tcPr>
        <w:p w:rsidR="000C26F5" w:rsidRDefault="000C26F5" w:rsidP="00DC715B">
          <w:pPr>
            <w:pStyle w:val="Topptekst"/>
            <w:rPr>
              <w:rFonts w:ascii="Cambria" w:hAnsi="Cambria"/>
              <w:b/>
              <w:bCs/>
              <w:color w:val="4F81BD"/>
              <w:sz w:val="36"/>
              <w:szCs w:val="36"/>
            </w:rPr>
          </w:pPr>
          <w:r>
            <w:rPr>
              <w:rFonts w:ascii="Cambria" w:hAnsi="Cambria"/>
              <w:b/>
              <w:bCs/>
              <w:color w:val="4F81BD"/>
              <w:sz w:val="36"/>
              <w:szCs w:val="36"/>
            </w:rPr>
            <w:t xml:space="preserve">     </w:t>
          </w:r>
        </w:p>
      </w:tc>
    </w:tr>
  </w:tbl>
  <w:p w:rsidR="000C26F5" w:rsidRDefault="001E7784">
    <w:pPr>
      <w:pStyle w:val="Topptekst"/>
    </w:pPr>
    <w:r>
      <w:rPr>
        <w:noProof/>
        <w:lang w:eastAsia="nb-NO"/>
      </w:rPr>
      <w:drawing>
        <wp:anchor distT="0" distB="0" distL="114300" distR="114300" simplePos="0" relativeHeight="251655168" behindDoc="0" locked="0" layoutInCell="1" allowOverlap="1">
          <wp:simplePos x="0" y="0"/>
          <wp:positionH relativeFrom="column">
            <wp:posOffset>5438775</wp:posOffset>
          </wp:positionH>
          <wp:positionV relativeFrom="paragraph">
            <wp:posOffset>-709295</wp:posOffset>
          </wp:positionV>
          <wp:extent cx="983615" cy="1075055"/>
          <wp:effectExtent l="0" t="0" r="6985" b="0"/>
          <wp:wrapNone/>
          <wp:docPr id="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0750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B8"/>
    <w:rsid w:val="00024F54"/>
    <w:rsid w:val="000A45A2"/>
    <w:rsid w:val="000C26F5"/>
    <w:rsid w:val="000D694C"/>
    <w:rsid w:val="00121B1F"/>
    <w:rsid w:val="00144B27"/>
    <w:rsid w:val="001548C0"/>
    <w:rsid w:val="00156BE6"/>
    <w:rsid w:val="001E54B8"/>
    <w:rsid w:val="001E7784"/>
    <w:rsid w:val="002056F5"/>
    <w:rsid w:val="002722CB"/>
    <w:rsid w:val="002A78C7"/>
    <w:rsid w:val="002E10B2"/>
    <w:rsid w:val="00334C90"/>
    <w:rsid w:val="003C6618"/>
    <w:rsid w:val="003F46E0"/>
    <w:rsid w:val="004724FD"/>
    <w:rsid w:val="004775E9"/>
    <w:rsid w:val="004929D2"/>
    <w:rsid w:val="004A3125"/>
    <w:rsid w:val="004B1E42"/>
    <w:rsid w:val="004E226C"/>
    <w:rsid w:val="00504D80"/>
    <w:rsid w:val="00522724"/>
    <w:rsid w:val="005A7619"/>
    <w:rsid w:val="005C5F46"/>
    <w:rsid w:val="005F7997"/>
    <w:rsid w:val="00635E91"/>
    <w:rsid w:val="00696774"/>
    <w:rsid w:val="00771C5E"/>
    <w:rsid w:val="007E3664"/>
    <w:rsid w:val="007E3A62"/>
    <w:rsid w:val="007F7CBC"/>
    <w:rsid w:val="00826307"/>
    <w:rsid w:val="008C0240"/>
    <w:rsid w:val="008C3C20"/>
    <w:rsid w:val="008D5EA1"/>
    <w:rsid w:val="00954F5C"/>
    <w:rsid w:val="009634E2"/>
    <w:rsid w:val="00974360"/>
    <w:rsid w:val="00AB4051"/>
    <w:rsid w:val="00AE5A0A"/>
    <w:rsid w:val="00AF0345"/>
    <w:rsid w:val="00BA5CC5"/>
    <w:rsid w:val="00BD122D"/>
    <w:rsid w:val="00BE3250"/>
    <w:rsid w:val="00BF63FF"/>
    <w:rsid w:val="00C6779C"/>
    <w:rsid w:val="00C71452"/>
    <w:rsid w:val="00CE5F42"/>
    <w:rsid w:val="00D411CD"/>
    <w:rsid w:val="00D4747C"/>
    <w:rsid w:val="00DC2BCB"/>
    <w:rsid w:val="00DC715B"/>
    <w:rsid w:val="00DC7329"/>
    <w:rsid w:val="00DD058D"/>
    <w:rsid w:val="00E23A3C"/>
    <w:rsid w:val="00E66E7A"/>
    <w:rsid w:val="00F9456D"/>
    <w:rsid w:val="00FB09D1"/>
    <w:rsid w:val="00FD24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B2"/>
    <w:rPr>
      <w:lang w:eastAsia="en-US"/>
    </w:rPr>
  </w:style>
  <w:style w:type="paragraph" w:styleId="Overskrift1">
    <w:name w:val="heading 1"/>
    <w:basedOn w:val="Normal"/>
    <w:next w:val="Normal"/>
    <w:link w:val="Overskrift1Tegn"/>
    <w:uiPriority w:val="99"/>
    <w:qFormat/>
    <w:rsid w:val="002722CB"/>
    <w:pPr>
      <w:keepNext/>
      <w:keepLines/>
      <w:spacing w:before="48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DD058D"/>
    <w:pPr>
      <w:keepNext/>
      <w:keepLines/>
      <w:spacing w:before="20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2722CB"/>
    <w:rPr>
      <w:rFonts w:ascii="Cambria" w:hAnsi="Cambria" w:cs="Times New Roman"/>
      <w:b/>
      <w:bCs/>
      <w:color w:val="365F91"/>
      <w:sz w:val="28"/>
      <w:szCs w:val="28"/>
    </w:rPr>
  </w:style>
  <w:style w:type="character" w:customStyle="1" w:styleId="Overskrift2Tegn">
    <w:name w:val="Overskrift 2 Tegn"/>
    <w:basedOn w:val="Standardskriftforavsnitt"/>
    <w:link w:val="Overskrift2"/>
    <w:uiPriority w:val="99"/>
    <w:locked/>
    <w:rsid w:val="00DD058D"/>
    <w:rPr>
      <w:rFonts w:ascii="Cambria" w:hAnsi="Cambria" w:cs="Times New Roman"/>
      <w:b/>
      <w:bCs/>
      <w:color w:val="4F81BD"/>
      <w:sz w:val="26"/>
      <w:szCs w:val="26"/>
    </w:rPr>
  </w:style>
  <w:style w:type="paragraph" w:styleId="Topptekst">
    <w:name w:val="header"/>
    <w:basedOn w:val="Normal"/>
    <w:link w:val="TopptekstTegn"/>
    <w:uiPriority w:val="99"/>
    <w:rsid w:val="000D694C"/>
    <w:pPr>
      <w:tabs>
        <w:tab w:val="center" w:pos="4536"/>
        <w:tab w:val="right" w:pos="9072"/>
      </w:tabs>
    </w:pPr>
  </w:style>
  <w:style w:type="character" w:customStyle="1" w:styleId="TopptekstTegn">
    <w:name w:val="Topptekst Tegn"/>
    <w:basedOn w:val="Standardskriftforavsnitt"/>
    <w:link w:val="Topptekst"/>
    <w:uiPriority w:val="99"/>
    <w:locked/>
    <w:rsid w:val="000D694C"/>
    <w:rPr>
      <w:rFonts w:cs="Times New Roman"/>
    </w:rPr>
  </w:style>
  <w:style w:type="paragraph" w:styleId="Bunntekst">
    <w:name w:val="footer"/>
    <w:basedOn w:val="Normal"/>
    <w:link w:val="BunntekstTegn"/>
    <w:uiPriority w:val="99"/>
    <w:rsid w:val="000D694C"/>
    <w:pPr>
      <w:tabs>
        <w:tab w:val="center" w:pos="4536"/>
        <w:tab w:val="right" w:pos="9072"/>
      </w:tabs>
    </w:pPr>
  </w:style>
  <w:style w:type="character" w:customStyle="1" w:styleId="BunntekstTegn">
    <w:name w:val="Bunntekst Tegn"/>
    <w:basedOn w:val="Standardskriftforavsnitt"/>
    <w:link w:val="Bunntekst"/>
    <w:uiPriority w:val="99"/>
    <w:locked/>
    <w:rsid w:val="000D694C"/>
    <w:rPr>
      <w:rFonts w:cs="Times New Roman"/>
    </w:rPr>
  </w:style>
  <w:style w:type="paragraph" w:styleId="Bobletekst">
    <w:name w:val="Balloon Text"/>
    <w:basedOn w:val="Normal"/>
    <w:link w:val="BobletekstTegn"/>
    <w:uiPriority w:val="99"/>
    <w:semiHidden/>
    <w:rsid w:val="000D694C"/>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D694C"/>
    <w:rPr>
      <w:rFonts w:ascii="Tahoma" w:hAnsi="Tahoma" w:cs="Tahoma"/>
      <w:sz w:val="16"/>
      <w:szCs w:val="16"/>
    </w:rPr>
  </w:style>
  <w:style w:type="table" w:styleId="Tabellrutenett">
    <w:name w:val="Table Grid"/>
    <w:basedOn w:val="Vanligtabell"/>
    <w:uiPriority w:val="99"/>
    <w:rsid w:val="005C5F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99"/>
    <w:qFormat/>
    <w:rsid w:val="00DD058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basedOn w:val="Standardskriftforavsnitt"/>
    <w:link w:val="Tittel"/>
    <w:uiPriority w:val="99"/>
    <w:locked/>
    <w:rsid w:val="00DD058D"/>
    <w:rPr>
      <w:rFonts w:ascii="Cambria"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B2"/>
    <w:rPr>
      <w:lang w:eastAsia="en-US"/>
    </w:rPr>
  </w:style>
  <w:style w:type="paragraph" w:styleId="Overskrift1">
    <w:name w:val="heading 1"/>
    <w:basedOn w:val="Normal"/>
    <w:next w:val="Normal"/>
    <w:link w:val="Overskrift1Tegn"/>
    <w:uiPriority w:val="99"/>
    <w:qFormat/>
    <w:rsid w:val="002722CB"/>
    <w:pPr>
      <w:keepNext/>
      <w:keepLines/>
      <w:spacing w:before="48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DD058D"/>
    <w:pPr>
      <w:keepNext/>
      <w:keepLines/>
      <w:spacing w:before="20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2722CB"/>
    <w:rPr>
      <w:rFonts w:ascii="Cambria" w:hAnsi="Cambria" w:cs="Times New Roman"/>
      <w:b/>
      <w:bCs/>
      <w:color w:val="365F91"/>
      <w:sz w:val="28"/>
      <w:szCs w:val="28"/>
    </w:rPr>
  </w:style>
  <w:style w:type="character" w:customStyle="1" w:styleId="Overskrift2Tegn">
    <w:name w:val="Overskrift 2 Tegn"/>
    <w:basedOn w:val="Standardskriftforavsnitt"/>
    <w:link w:val="Overskrift2"/>
    <w:uiPriority w:val="99"/>
    <w:locked/>
    <w:rsid w:val="00DD058D"/>
    <w:rPr>
      <w:rFonts w:ascii="Cambria" w:hAnsi="Cambria" w:cs="Times New Roman"/>
      <w:b/>
      <w:bCs/>
      <w:color w:val="4F81BD"/>
      <w:sz w:val="26"/>
      <w:szCs w:val="26"/>
    </w:rPr>
  </w:style>
  <w:style w:type="paragraph" w:styleId="Topptekst">
    <w:name w:val="header"/>
    <w:basedOn w:val="Normal"/>
    <w:link w:val="TopptekstTegn"/>
    <w:uiPriority w:val="99"/>
    <w:rsid w:val="000D694C"/>
    <w:pPr>
      <w:tabs>
        <w:tab w:val="center" w:pos="4536"/>
        <w:tab w:val="right" w:pos="9072"/>
      </w:tabs>
    </w:pPr>
  </w:style>
  <w:style w:type="character" w:customStyle="1" w:styleId="TopptekstTegn">
    <w:name w:val="Topptekst Tegn"/>
    <w:basedOn w:val="Standardskriftforavsnitt"/>
    <w:link w:val="Topptekst"/>
    <w:uiPriority w:val="99"/>
    <w:locked/>
    <w:rsid w:val="000D694C"/>
    <w:rPr>
      <w:rFonts w:cs="Times New Roman"/>
    </w:rPr>
  </w:style>
  <w:style w:type="paragraph" w:styleId="Bunntekst">
    <w:name w:val="footer"/>
    <w:basedOn w:val="Normal"/>
    <w:link w:val="BunntekstTegn"/>
    <w:uiPriority w:val="99"/>
    <w:rsid w:val="000D694C"/>
    <w:pPr>
      <w:tabs>
        <w:tab w:val="center" w:pos="4536"/>
        <w:tab w:val="right" w:pos="9072"/>
      </w:tabs>
    </w:pPr>
  </w:style>
  <w:style w:type="character" w:customStyle="1" w:styleId="BunntekstTegn">
    <w:name w:val="Bunntekst Tegn"/>
    <w:basedOn w:val="Standardskriftforavsnitt"/>
    <w:link w:val="Bunntekst"/>
    <w:uiPriority w:val="99"/>
    <w:locked/>
    <w:rsid w:val="000D694C"/>
    <w:rPr>
      <w:rFonts w:cs="Times New Roman"/>
    </w:rPr>
  </w:style>
  <w:style w:type="paragraph" w:styleId="Bobletekst">
    <w:name w:val="Balloon Text"/>
    <w:basedOn w:val="Normal"/>
    <w:link w:val="BobletekstTegn"/>
    <w:uiPriority w:val="99"/>
    <w:semiHidden/>
    <w:rsid w:val="000D694C"/>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D694C"/>
    <w:rPr>
      <w:rFonts w:ascii="Tahoma" w:hAnsi="Tahoma" w:cs="Tahoma"/>
      <w:sz w:val="16"/>
      <w:szCs w:val="16"/>
    </w:rPr>
  </w:style>
  <w:style w:type="table" w:styleId="Tabellrutenett">
    <w:name w:val="Table Grid"/>
    <w:basedOn w:val="Vanligtabell"/>
    <w:uiPriority w:val="99"/>
    <w:rsid w:val="005C5F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99"/>
    <w:qFormat/>
    <w:rsid w:val="00DD058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basedOn w:val="Standardskriftforavsnitt"/>
    <w:link w:val="Tittel"/>
    <w:uiPriority w:val="99"/>
    <w:locked/>
    <w:rsid w:val="00DD058D"/>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20J&#248;rgen\AppData\Local\Microsoft\Windows\Temporary%20Internet%20Files\Content.Outlook\WUQSKW3V\GJFF%20brev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1A0C7C512BB5478F9EF42C384FA50C" ma:contentTypeVersion="1" ma:contentTypeDescription="Opprett et nytt dokument." ma:contentTypeScope="" ma:versionID="f3ebfce1d51eaa23b7c52895b2562e54">
  <xsd:schema xmlns:xsd="http://www.w3.org/2001/XMLSchema" xmlns:xs="http://www.w3.org/2001/XMLSchema" xmlns:p="http://schemas.microsoft.com/office/2006/metadata/properties" xmlns:ns2="bed80fc7-590e-4cfa-87a5-66cff8cee1f2" targetNamespace="http://schemas.microsoft.com/office/2006/metadata/properties" ma:root="true" ma:fieldsID="54853d8543ec2c59bf6c378083c43acd" ns2:_="">
    <xsd:import namespace="bed80fc7-590e-4cfa-87a5-66cff8cee1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36CB7-D4E8-424A-9CD1-0F70E94EF6F8}"/>
</file>

<file path=customXml/itemProps2.xml><?xml version="1.0" encoding="utf-8"?>
<ds:datastoreItem xmlns:ds="http://schemas.openxmlformats.org/officeDocument/2006/customXml" ds:itemID="{C97CEC52-EB10-488A-963B-92526F5576E4}"/>
</file>

<file path=customXml/itemProps3.xml><?xml version="1.0" encoding="utf-8"?>
<ds:datastoreItem xmlns:ds="http://schemas.openxmlformats.org/officeDocument/2006/customXml" ds:itemID="{05F95C43-B081-45D2-ADED-D65168CEF6C2}"/>
</file>

<file path=docProps/app.xml><?xml version="1.0" encoding="utf-8"?>
<Properties xmlns="http://schemas.openxmlformats.org/officeDocument/2006/extended-properties" xmlns:vt="http://schemas.openxmlformats.org/officeDocument/2006/docPropsVTypes">
  <Template>GJFF brevmal</Template>
  <TotalTime>2</TotalTime>
  <Pages>2</Pages>
  <Words>627</Words>
  <Characters>3324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Gjerstad Jeger- og Fiskerforening</vt:lpstr>
    </vt:vector>
  </TitlesOfParts>
  <Company>HP</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Gjerstad Jeger- og Fiskerforening</dc:title>
  <dc:creator>Per Jørgen</dc:creator>
  <cp:lastModifiedBy>Jon Einar Hirsti</cp:lastModifiedBy>
  <cp:revision>3</cp:revision>
  <dcterms:created xsi:type="dcterms:W3CDTF">2016-05-19T12:59:00Z</dcterms:created>
  <dcterms:modified xsi:type="dcterms:W3CDTF">2016-05-19T13:00:00Z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0x010100ED1A0C7C512BB5478F9EF42C384FA50C</vt:lpwstr>
  </property>
</Properties>
</file>