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35" w:rsidRDefault="00DE2835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                                            </w:t>
      </w:r>
      <w:r>
        <w:rPr>
          <w:noProof/>
          <w:sz w:val="32"/>
          <w:szCs w:val="32"/>
          <w:lang w:val="nb-NO" w:eastAsia="nb-NO"/>
        </w:rPr>
        <w:drawing>
          <wp:inline distT="0" distB="0" distL="0" distR="0" wp14:anchorId="1BC9E815">
            <wp:extent cx="1609725" cy="1615440"/>
            <wp:effectExtent l="0" t="0" r="9525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835" w:rsidRPr="005F3250" w:rsidRDefault="005F3250">
      <w:pPr>
        <w:rPr>
          <w:rFonts w:ascii="Arial" w:hAnsi="Arial" w:cs="Arial"/>
          <w:b/>
          <w:sz w:val="28"/>
          <w:szCs w:val="28"/>
          <w:lang w:val="nb-NO"/>
        </w:rPr>
      </w:pPr>
      <w:r>
        <w:rPr>
          <w:sz w:val="32"/>
          <w:szCs w:val="32"/>
          <w:lang w:val="nb-NO"/>
        </w:rPr>
        <w:t xml:space="preserve">                         </w:t>
      </w:r>
      <w:r w:rsidRPr="005F3250">
        <w:rPr>
          <w:rFonts w:ascii="Arial" w:hAnsi="Arial" w:cs="Arial"/>
          <w:b/>
          <w:sz w:val="28"/>
          <w:szCs w:val="28"/>
          <w:lang w:val="nb-NO"/>
        </w:rPr>
        <w:t xml:space="preserve">Solem skytebane, </w:t>
      </w:r>
      <w:proofErr w:type="spellStart"/>
      <w:r w:rsidRPr="005F3250">
        <w:rPr>
          <w:rFonts w:ascii="Arial" w:hAnsi="Arial" w:cs="Arial"/>
          <w:b/>
          <w:sz w:val="28"/>
          <w:szCs w:val="28"/>
          <w:lang w:val="nb-NO"/>
        </w:rPr>
        <w:t>Gjerstadveien</w:t>
      </w:r>
      <w:proofErr w:type="spellEnd"/>
      <w:r w:rsidRPr="005F3250">
        <w:rPr>
          <w:rFonts w:ascii="Arial" w:hAnsi="Arial" w:cs="Arial"/>
          <w:b/>
          <w:sz w:val="28"/>
          <w:szCs w:val="28"/>
          <w:lang w:val="nb-NO"/>
        </w:rPr>
        <w:t xml:space="preserve"> 2326</w:t>
      </w:r>
    </w:p>
    <w:p w:rsidR="008572B3" w:rsidRDefault="002E422E">
      <w:pPr>
        <w:rPr>
          <w:rFonts w:ascii="Arial" w:hAnsi="Arial" w:cs="Arial"/>
          <w:b/>
          <w:sz w:val="28"/>
          <w:szCs w:val="28"/>
          <w:lang w:val="nb-NO"/>
        </w:rPr>
      </w:pPr>
      <w:r>
        <w:rPr>
          <w:rFonts w:ascii="Arial" w:hAnsi="Arial" w:cs="Arial"/>
          <w:b/>
          <w:sz w:val="28"/>
          <w:szCs w:val="28"/>
          <w:lang w:val="nb-NO"/>
        </w:rPr>
        <w:t xml:space="preserve">                   </w:t>
      </w:r>
      <w:r w:rsidR="00427090">
        <w:rPr>
          <w:rFonts w:ascii="Arial" w:hAnsi="Arial" w:cs="Arial"/>
          <w:b/>
          <w:sz w:val="28"/>
          <w:szCs w:val="28"/>
          <w:lang w:val="nb-NO"/>
        </w:rPr>
        <w:t xml:space="preserve">                          INSTRUKTØRER </w:t>
      </w:r>
    </w:p>
    <w:p w:rsidR="00D5090B" w:rsidRDefault="00D5090B">
      <w:pPr>
        <w:rPr>
          <w:rFonts w:ascii="Arial" w:hAnsi="Arial" w:cs="Arial"/>
          <w:b/>
          <w:sz w:val="28"/>
          <w:szCs w:val="28"/>
          <w:lang w:val="nb-NO"/>
        </w:rPr>
      </w:pPr>
      <w:r>
        <w:rPr>
          <w:rFonts w:ascii="Arial" w:hAnsi="Arial" w:cs="Arial"/>
          <w:b/>
          <w:sz w:val="28"/>
          <w:szCs w:val="28"/>
          <w:lang w:val="nb-NO"/>
        </w:rPr>
        <w:t xml:space="preserve">                                              </w:t>
      </w:r>
      <w:r w:rsidR="00896166">
        <w:rPr>
          <w:rFonts w:ascii="Arial" w:hAnsi="Arial" w:cs="Arial"/>
          <w:b/>
          <w:sz w:val="28"/>
          <w:szCs w:val="28"/>
          <w:lang w:val="nb-NO"/>
        </w:rPr>
        <w:t>April 2024</w:t>
      </w:r>
    </w:p>
    <w:p w:rsidR="008572B3" w:rsidRDefault="008572B3" w:rsidP="008572B3">
      <w:pPr>
        <w:spacing w:line="256" w:lineRule="auto"/>
        <w:ind w:left="360"/>
        <w:rPr>
          <w:rFonts w:ascii="Arial" w:hAnsi="Arial" w:cs="Arial"/>
          <w:sz w:val="24"/>
          <w:szCs w:val="24"/>
          <w:lang w:val="nb-NO"/>
        </w:rPr>
      </w:pPr>
      <w:r w:rsidRPr="008572B3">
        <w:rPr>
          <w:rFonts w:ascii="Arial" w:hAnsi="Arial" w:cs="Arial"/>
          <w:sz w:val="24"/>
          <w:szCs w:val="24"/>
          <w:lang w:val="nb-NO"/>
        </w:rPr>
        <w:t xml:space="preserve">Alle </w:t>
      </w:r>
      <w:r w:rsidR="00D5090B">
        <w:rPr>
          <w:rFonts w:ascii="Arial" w:hAnsi="Arial" w:cs="Arial"/>
          <w:sz w:val="24"/>
          <w:szCs w:val="24"/>
          <w:lang w:val="nb-NO"/>
        </w:rPr>
        <w:t xml:space="preserve">instruktører som </w:t>
      </w:r>
      <w:r w:rsidRPr="008572B3">
        <w:rPr>
          <w:rFonts w:ascii="Arial" w:hAnsi="Arial" w:cs="Arial"/>
          <w:sz w:val="24"/>
          <w:szCs w:val="24"/>
          <w:lang w:val="nb-NO"/>
        </w:rPr>
        <w:t>standplassledere</w:t>
      </w:r>
      <w:r w:rsidR="00D5090B">
        <w:rPr>
          <w:rFonts w:ascii="Arial" w:hAnsi="Arial" w:cs="Arial"/>
          <w:sz w:val="24"/>
          <w:szCs w:val="24"/>
          <w:lang w:val="nb-NO"/>
        </w:rPr>
        <w:t xml:space="preserve">, hagledommere, jegerprøveinstruktør og ettersøk instruktør læres opp av NJFF. Disse godkjennes og registreres av NJFF sentralt for en tidsbegrenset periode. Forlenget </w:t>
      </w:r>
      <w:r w:rsidR="00DB39A8">
        <w:rPr>
          <w:rFonts w:ascii="Arial" w:hAnsi="Arial" w:cs="Arial"/>
          <w:sz w:val="24"/>
          <w:szCs w:val="24"/>
          <w:lang w:val="nb-NO"/>
        </w:rPr>
        <w:t xml:space="preserve">godkjenning </w:t>
      </w:r>
      <w:r w:rsidR="00D5090B">
        <w:rPr>
          <w:rFonts w:ascii="Arial" w:hAnsi="Arial" w:cs="Arial"/>
          <w:sz w:val="24"/>
          <w:szCs w:val="24"/>
          <w:lang w:val="nb-NO"/>
        </w:rPr>
        <w:t xml:space="preserve">gis etter gjennomgått oppfriskningskurs. </w:t>
      </w:r>
      <w:r w:rsidR="005F2443">
        <w:rPr>
          <w:rFonts w:ascii="Arial" w:hAnsi="Arial" w:cs="Arial"/>
          <w:sz w:val="24"/>
          <w:szCs w:val="24"/>
          <w:lang w:val="nb-NO"/>
        </w:rPr>
        <w:t>Lokalt godkjenner Gjerstad JFF gjennomgått kurs av lokal instruktør med slik utdanning.</w:t>
      </w:r>
    </w:p>
    <w:p w:rsidR="008572B3" w:rsidRDefault="008572B3" w:rsidP="008572B3">
      <w:pPr>
        <w:spacing w:line="256" w:lineRule="auto"/>
        <w:ind w:left="360"/>
        <w:rPr>
          <w:rFonts w:ascii="Arial" w:hAnsi="Arial" w:cs="Arial"/>
          <w:sz w:val="24"/>
          <w:szCs w:val="24"/>
          <w:lang w:val="nb-NO"/>
        </w:rPr>
      </w:pPr>
      <w:r w:rsidRPr="008572B3">
        <w:rPr>
          <w:rFonts w:ascii="Arial" w:hAnsi="Arial" w:cs="Arial"/>
          <w:sz w:val="24"/>
          <w:szCs w:val="24"/>
          <w:lang w:val="nb-NO"/>
        </w:rPr>
        <w:t xml:space="preserve">De skal ha fått informasjon om Solem skytebane, kjenne gjeldende instruks godkjent av politiet samt regler for internkontroll og sikkerhetsbestemmelser for Solem skytebane. </w:t>
      </w:r>
      <w:r>
        <w:rPr>
          <w:rFonts w:ascii="Arial" w:hAnsi="Arial" w:cs="Arial"/>
          <w:sz w:val="24"/>
          <w:szCs w:val="24"/>
          <w:lang w:val="nb-NO"/>
        </w:rPr>
        <w:t xml:space="preserve">De skal forstå at en må være </w:t>
      </w:r>
      <w:r w:rsidRPr="008572B3">
        <w:rPr>
          <w:rFonts w:ascii="Arial" w:hAnsi="Arial" w:cs="Arial"/>
          <w:sz w:val="24"/>
          <w:szCs w:val="24"/>
          <w:lang w:val="nb-NO"/>
        </w:rPr>
        <w:t>på vakt og bortvise personer som mistenkes for å være beruset eller i en slik tilstand at de ikke kan tillates å skyte.</w:t>
      </w:r>
    </w:p>
    <w:p w:rsidR="00D5090B" w:rsidRPr="00DF2ECF" w:rsidRDefault="005060B4" w:rsidP="005060B4">
      <w:pPr>
        <w:spacing w:line="256" w:lineRule="auto"/>
        <w:ind w:left="360"/>
        <w:rPr>
          <w:rFonts w:ascii="Arial" w:hAnsi="Arial" w:cs="Arial"/>
          <w:b/>
          <w:sz w:val="24"/>
          <w:szCs w:val="24"/>
          <w:lang w:val="nb-NO"/>
        </w:rPr>
      </w:pPr>
      <w:r w:rsidRPr="00DF2ECF">
        <w:rPr>
          <w:rFonts w:ascii="Arial" w:hAnsi="Arial" w:cs="Arial"/>
          <w:b/>
          <w:sz w:val="24"/>
          <w:szCs w:val="24"/>
          <w:lang w:val="nb-NO"/>
        </w:rPr>
        <w:t xml:space="preserve">Grønn NJFF godkjent. Sort </w:t>
      </w:r>
      <w:r w:rsidR="00DF2ECF">
        <w:rPr>
          <w:rFonts w:ascii="Arial" w:hAnsi="Arial" w:cs="Arial"/>
          <w:b/>
          <w:sz w:val="24"/>
          <w:szCs w:val="24"/>
          <w:lang w:val="nb-NO"/>
        </w:rPr>
        <w:t xml:space="preserve">midlertidig </w:t>
      </w:r>
      <w:r w:rsidR="00D5090B" w:rsidRPr="00DF2ECF">
        <w:rPr>
          <w:rFonts w:ascii="Arial" w:hAnsi="Arial" w:cs="Arial"/>
          <w:b/>
          <w:sz w:val="24"/>
          <w:szCs w:val="24"/>
          <w:lang w:val="nb-NO"/>
        </w:rPr>
        <w:t xml:space="preserve">Gjerstad JFF </w:t>
      </w:r>
      <w:r w:rsidR="005F3250" w:rsidRPr="00DF2ECF">
        <w:rPr>
          <w:rFonts w:ascii="Arial" w:hAnsi="Arial" w:cs="Arial"/>
          <w:b/>
          <w:sz w:val="24"/>
          <w:szCs w:val="24"/>
          <w:lang w:val="nb-NO"/>
        </w:rPr>
        <w:t xml:space="preserve">godkjente </w:t>
      </w:r>
      <w:r w:rsidR="00D5090B" w:rsidRPr="00DF2ECF">
        <w:rPr>
          <w:rFonts w:ascii="Arial" w:hAnsi="Arial" w:cs="Arial"/>
          <w:b/>
          <w:sz w:val="24"/>
          <w:szCs w:val="24"/>
          <w:lang w:val="nb-NO"/>
        </w:rPr>
        <w:t>instr</w:t>
      </w:r>
      <w:r w:rsidR="00B41857" w:rsidRPr="00DF2ECF">
        <w:rPr>
          <w:rFonts w:ascii="Arial" w:hAnsi="Arial" w:cs="Arial"/>
          <w:b/>
          <w:sz w:val="24"/>
          <w:szCs w:val="24"/>
          <w:lang w:val="nb-NO"/>
        </w:rPr>
        <w:t>u</w:t>
      </w:r>
      <w:r w:rsidR="00D5090B" w:rsidRPr="00DF2ECF">
        <w:rPr>
          <w:rFonts w:ascii="Arial" w:hAnsi="Arial" w:cs="Arial"/>
          <w:b/>
          <w:sz w:val="24"/>
          <w:szCs w:val="24"/>
          <w:lang w:val="nb-NO"/>
        </w:rPr>
        <w:t>ktører</w:t>
      </w:r>
      <w:r w:rsidR="00912186" w:rsidRPr="00DF2ECF">
        <w:rPr>
          <w:rFonts w:ascii="Arial" w:hAnsi="Arial" w:cs="Arial"/>
          <w:b/>
          <w:sz w:val="24"/>
          <w:szCs w:val="24"/>
          <w:lang w:val="nb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1701"/>
      </w:tblGrid>
      <w:tr w:rsidR="00D5090B" w:rsidRPr="005060B4" w:rsidTr="00E8521B">
        <w:tc>
          <w:tcPr>
            <w:tcW w:w="2689" w:type="dxa"/>
          </w:tcPr>
          <w:p w:rsidR="00D5090B" w:rsidRPr="00E8521B" w:rsidRDefault="00D5090B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proofErr w:type="spellStart"/>
            <w:r w:rsidRPr="00E8521B">
              <w:rPr>
                <w:rFonts w:ascii="Arial" w:hAnsi="Arial" w:cs="Arial"/>
                <w:b/>
                <w:sz w:val="24"/>
                <w:szCs w:val="24"/>
                <w:lang w:val="nb-NO"/>
              </w:rPr>
              <w:t>Kategorie</w:t>
            </w:r>
            <w:proofErr w:type="spellEnd"/>
          </w:p>
        </w:tc>
        <w:tc>
          <w:tcPr>
            <w:tcW w:w="3402" w:type="dxa"/>
          </w:tcPr>
          <w:p w:rsidR="00D5090B" w:rsidRPr="00E8521B" w:rsidRDefault="00D5090B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E8521B">
              <w:rPr>
                <w:rFonts w:ascii="Arial" w:hAnsi="Arial" w:cs="Arial"/>
                <w:b/>
                <w:sz w:val="24"/>
                <w:szCs w:val="24"/>
                <w:lang w:val="nb-NO"/>
              </w:rPr>
              <w:t>Person</w:t>
            </w:r>
            <w:r w:rsidR="00B41857">
              <w:rPr>
                <w:rFonts w:ascii="Arial" w:hAnsi="Arial" w:cs="Arial"/>
                <w:b/>
                <w:sz w:val="24"/>
                <w:szCs w:val="24"/>
                <w:lang w:val="nb-NO"/>
              </w:rPr>
              <w:t xml:space="preserve"> - godkjent</w:t>
            </w:r>
          </w:p>
        </w:tc>
        <w:tc>
          <w:tcPr>
            <w:tcW w:w="1701" w:type="dxa"/>
          </w:tcPr>
          <w:p w:rsidR="00D5090B" w:rsidRPr="00E8521B" w:rsidRDefault="00D5090B" w:rsidP="00D5090B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E8521B">
              <w:rPr>
                <w:rFonts w:ascii="Arial" w:hAnsi="Arial" w:cs="Arial"/>
                <w:b/>
                <w:sz w:val="24"/>
                <w:szCs w:val="24"/>
                <w:lang w:val="nb-NO"/>
              </w:rPr>
              <w:t xml:space="preserve">Godkjent ut året  </w:t>
            </w:r>
          </w:p>
        </w:tc>
      </w:tr>
      <w:tr w:rsidR="00D14522" w:rsidRPr="005060B4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 xml:space="preserve">Standplassleder 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Stian Røed</w:t>
            </w:r>
          </w:p>
        </w:tc>
        <w:tc>
          <w:tcPr>
            <w:tcW w:w="1701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2028</w:t>
            </w:r>
          </w:p>
        </w:tc>
      </w:tr>
      <w:tr w:rsidR="00D14522" w:rsidRPr="007A6FA1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Svein Birger Mortensen</w:t>
            </w:r>
          </w:p>
        </w:tc>
        <w:tc>
          <w:tcPr>
            <w:tcW w:w="1701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2027</w:t>
            </w:r>
          </w:p>
        </w:tc>
      </w:tr>
      <w:tr w:rsidR="00D14522" w:rsidRPr="00912186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Morten Seland</w:t>
            </w:r>
          </w:p>
        </w:tc>
        <w:tc>
          <w:tcPr>
            <w:tcW w:w="1701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2027</w:t>
            </w:r>
          </w:p>
        </w:tc>
      </w:tr>
      <w:tr w:rsidR="00D14522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Trond Mortensen</w:t>
            </w:r>
          </w:p>
        </w:tc>
        <w:tc>
          <w:tcPr>
            <w:tcW w:w="1701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2027</w:t>
            </w:r>
          </w:p>
        </w:tc>
      </w:tr>
      <w:tr w:rsidR="00D14522" w:rsidTr="00E8521B">
        <w:tc>
          <w:tcPr>
            <w:tcW w:w="2689" w:type="dxa"/>
          </w:tcPr>
          <w:p w:rsidR="00D14522" w:rsidRPr="007A6FA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7A6FA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D14522" w:rsidRPr="007A6FA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7A6FA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Jo Åsmund Sandåker</w:t>
            </w:r>
          </w:p>
        </w:tc>
        <w:tc>
          <w:tcPr>
            <w:tcW w:w="1701" w:type="dxa"/>
          </w:tcPr>
          <w:p w:rsidR="00D14522" w:rsidRPr="007A6FA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7A6FA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2027</w:t>
            </w:r>
          </w:p>
        </w:tc>
      </w:tr>
      <w:tr w:rsidR="00D14522" w:rsidTr="00E8521B">
        <w:tc>
          <w:tcPr>
            <w:tcW w:w="2689" w:type="dxa"/>
          </w:tcPr>
          <w:p w:rsidR="00D14522" w:rsidRPr="000E14E1" w:rsidRDefault="00D14522" w:rsidP="00D14522">
            <w:pPr>
              <w:rPr>
                <w:color w:val="00B050"/>
              </w:rPr>
            </w:pPr>
            <w:r w:rsidRPr="000E14E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D14522" w:rsidRPr="000E14E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0E14E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Pål Andre Heiland</w:t>
            </w:r>
          </w:p>
        </w:tc>
        <w:tc>
          <w:tcPr>
            <w:tcW w:w="1701" w:type="dxa"/>
          </w:tcPr>
          <w:p w:rsidR="00D14522" w:rsidRPr="000E14E1" w:rsidRDefault="00D14522" w:rsidP="00D14522">
            <w:pPr>
              <w:rPr>
                <w:color w:val="00B050"/>
              </w:rPr>
            </w:pPr>
            <w:r w:rsidRPr="000E14E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2027</w:t>
            </w:r>
          </w:p>
        </w:tc>
      </w:tr>
      <w:tr w:rsidR="00D14522" w:rsidTr="00E8521B">
        <w:tc>
          <w:tcPr>
            <w:tcW w:w="2689" w:type="dxa"/>
          </w:tcPr>
          <w:p w:rsidR="00D14522" w:rsidRPr="00F465A7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F465A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D14522" w:rsidRPr="00F465A7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F465A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Stian Røed</w:t>
            </w:r>
          </w:p>
        </w:tc>
        <w:tc>
          <w:tcPr>
            <w:tcW w:w="1701" w:type="dxa"/>
          </w:tcPr>
          <w:p w:rsidR="00D14522" w:rsidRPr="00F465A7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F465A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2027</w:t>
            </w:r>
          </w:p>
        </w:tc>
      </w:tr>
      <w:tr w:rsidR="00D14522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Geir Emanuelsen</w:t>
            </w:r>
          </w:p>
        </w:tc>
        <w:tc>
          <w:tcPr>
            <w:tcW w:w="1701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2025</w:t>
            </w:r>
          </w:p>
        </w:tc>
      </w:tr>
      <w:tr w:rsidR="00D14522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Per Jørgen Eskeland</w:t>
            </w:r>
          </w:p>
        </w:tc>
        <w:tc>
          <w:tcPr>
            <w:tcW w:w="1701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2025</w:t>
            </w:r>
          </w:p>
        </w:tc>
      </w:tr>
      <w:tr w:rsidR="00D14522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Svein Inge Johansen</w:t>
            </w:r>
          </w:p>
        </w:tc>
        <w:tc>
          <w:tcPr>
            <w:tcW w:w="1701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2025</w:t>
            </w:r>
          </w:p>
        </w:tc>
      </w:tr>
      <w:tr w:rsidR="00D14522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Åge Roar Christoffersen</w:t>
            </w:r>
          </w:p>
        </w:tc>
        <w:tc>
          <w:tcPr>
            <w:tcW w:w="1701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2025</w:t>
            </w:r>
          </w:p>
        </w:tc>
      </w:tr>
      <w:tr w:rsidR="00D14522" w:rsidRPr="00CE4211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Oddvar Flaten</w:t>
            </w:r>
          </w:p>
        </w:tc>
        <w:tc>
          <w:tcPr>
            <w:tcW w:w="1701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2024</w:t>
            </w:r>
          </w:p>
        </w:tc>
      </w:tr>
      <w:tr w:rsidR="00D14522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 xml:space="preserve">Standplassleder 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 xml:space="preserve">Elin Ellingsvik </w:t>
            </w:r>
            <w:proofErr w:type="spellStart"/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Vegerstøl</w:t>
            </w:r>
            <w:proofErr w:type="spellEnd"/>
          </w:p>
        </w:tc>
        <w:tc>
          <w:tcPr>
            <w:tcW w:w="1701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2024</w:t>
            </w:r>
          </w:p>
        </w:tc>
      </w:tr>
      <w:tr w:rsidR="00D14522" w:rsidTr="00E8521B">
        <w:tc>
          <w:tcPr>
            <w:tcW w:w="2689" w:type="dxa"/>
          </w:tcPr>
          <w:p w:rsidR="00D14522" w:rsidRPr="002B40EC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4522" w:rsidRPr="002B40EC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</w:tcPr>
          <w:p w:rsidR="00D14522" w:rsidRPr="002B40EC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246768" w:rsidTr="00E8521B">
        <w:tc>
          <w:tcPr>
            <w:tcW w:w="2689" w:type="dxa"/>
          </w:tcPr>
          <w:p w:rsidR="00246768" w:rsidRPr="002B40EC" w:rsidRDefault="00246768" w:rsidP="00D1452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B050"/>
                <w:sz w:val="24"/>
                <w:szCs w:val="24"/>
              </w:rPr>
              <w:t>Hagledommer</w:t>
            </w:r>
            <w:proofErr w:type="spellEnd"/>
          </w:p>
        </w:tc>
        <w:tc>
          <w:tcPr>
            <w:tcW w:w="3402" w:type="dxa"/>
          </w:tcPr>
          <w:p w:rsidR="00246768" w:rsidRPr="002B40EC" w:rsidRDefault="00246768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Jon Kristen Bosvik</w:t>
            </w:r>
          </w:p>
        </w:tc>
        <w:tc>
          <w:tcPr>
            <w:tcW w:w="1701" w:type="dxa"/>
          </w:tcPr>
          <w:p w:rsidR="00246768" w:rsidRPr="002B40EC" w:rsidRDefault="00246768" w:rsidP="00D1452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2029</w:t>
            </w:r>
          </w:p>
        </w:tc>
      </w:tr>
      <w:tr w:rsidR="00D14522" w:rsidTr="00E8521B">
        <w:tc>
          <w:tcPr>
            <w:tcW w:w="2689" w:type="dxa"/>
          </w:tcPr>
          <w:p w:rsidR="00D14522" w:rsidRPr="002B40EC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proofErr w:type="spellStart"/>
            <w:r w:rsidRPr="002B40EC">
              <w:rPr>
                <w:rFonts w:ascii="Arial" w:hAnsi="Arial" w:cs="Arial"/>
                <w:color w:val="00B050"/>
                <w:sz w:val="24"/>
                <w:szCs w:val="24"/>
              </w:rPr>
              <w:t>Hagledommer</w:t>
            </w:r>
            <w:proofErr w:type="spellEnd"/>
          </w:p>
        </w:tc>
        <w:tc>
          <w:tcPr>
            <w:tcW w:w="3402" w:type="dxa"/>
          </w:tcPr>
          <w:p w:rsidR="00D14522" w:rsidRPr="002B40EC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2B40EC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Stien Røed</w:t>
            </w:r>
          </w:p>
        </w:tc>
        <w:tc>
          <w:tcPr>
            <w:tcW w:w="1701" w:type="dxa"/>
          </w:tcPr>
          <w:p w:rsidR="00D14522" w:rsidRPr="002B40EC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2B40EC">
              <w:rPr>
                <w:rFonts w:ascii="Arial" w:hAnsi="Arial" w:cs="Arial"/>
                <w:color w:val="00B050"/>
                <w:sz w:val="24"/>
                <w:szCs w:val="24"/>
              </w:rPr>
              <w:t>2028</w:t>
            </w:r>
          </w:p>
        </w:tc>
      </w:tr>
      <w:tr w:rsidR="00D14522" w:rsidTr="00E8521B">
        <w:tc>
          <w:tcPr>
            <w:tcW w:w="2689" w:type="dxa"/>
          </w:tcPr>
          <w:p w:rsidR="00D14522" w:rsidRPr="007A6FA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7A6FA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lastRenderedPageBreak/>
              <w:t>Hagledommer</w:t>
            </w:r>
          </w:p>
        </w:tc>
        <w:tc>
          <w:tcPr>
            <w:tcW w:w="3402" w:type="dxa"/>
          </w:tcPr>
          <w:p w:rsidR="00D14522" w:rsidRPr="007A6FA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7A6FA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Jo Åsmund Sandåker</w:t>
            </w:r>
          </w:p>
        </w:tc>
        <w:tc>
          <w:tcPr>
            <w:tcW w:w="1701" w:type="dxa"/>
          </w:tcPr>
          <w:p w:rsidR="00D14522" w:rsidRPr="007A6FA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7A6FA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2027</w:t>
            </w:r>
          </w:p>
        </w:tc>
      </w:tr>
      <w:tr w:rsidR="00D14522" w:rsidTr="00E8521B">
        <w:tc>
          <w:tcPr>
            <w:tcW w:w="2689" w:type="dxa"/>
          </w:tcPr>
          <w:p w:rsidR="00D14522" w:rsidRPr="007A6FA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7A6FA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 xml:space="preserve">Hagledommer </w:t>
            </w:r>
          </w:p>
        </w:tc>
        <w:tc>
          <w:tcPr>
            <w:tcW w:w="3402" w:type="dxa"/>
          </w:tcPr>
          <w:p w:rsidR="00D14522" w:rsidRPr="007A6FA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7A6FA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Per Jørgen Eskeland</w:t>
            </w:r>
          </w:p>
        </w:tc>
        <w:tc>
          <w:tcPr>
            <w:tcW w:w="1701" w:type="dxa"/>
          </w:tcPr>
          <w:p w:rsidR="00D14522" w:rsidRPr="007A6FA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7A6FA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2025</w:t>
            </w:r>
          </w:p>
        </w:tc>
      </w:tr>
      <w:tr w:rsidR="00D14522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Hagledommer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Anne Grethe Haugholt</w:t>
            </w:r>
          </w:p>
        </w:tc>
        <w:tc>
          <w:tcPr>
            <w:tcW w:w="1701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2024</w:t>
            </w:r>
          </w:p>
        </w:tc>
      </w:tr>
      <w:tr w:rsidR="00D14522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Hagledommer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Åshild Mortensen</w:t>
            </w:r>
          </w:p>
        </w:tc>
        <w:tc>
          <w:tcPr>
            <w:tcW w:w="1701" w:type="dxa"/>
          </w:tcPr>
          <w:p w:rsidR="00D14522" w:rsidRPr="00CE4211" w:rsidRDefault="00D14522" w:rsidP="006A4D8C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</w:t>
            </w:r>
            <w:r w:rsidR="006A4D8C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4</w:t>
            </w:r>
          </w:p>
        </w:tc>
      </w:tr>
      <w:tr w:rsidR="00D14522" w:rsidTr="00E8521B">
        <w:tc>
          <w:tcPr>
            <w:tcW w:w="2689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Hagledommer</w:t>
            </w:r>
          </w:p>
        </w:tc>
        <w:tc>
          <w:tcPr>
            <w:tcW w:w="3402" w:type="dxa"/>
          </w:tcPr>
          <w:p w:rsidR="00D14522" w:rsidRPr="00CE4211" w:rsidRDefault="00D14522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Dag Erling Dalen</w:t>
            </w:r>
          </w:p>
        </w:tc>
        <w:tc>
          <w:tcPr>
            <w:tcW w:w="1701" w:type="dxa"/>
          </w:tcPr>
          <w:p w:rsidR="00D14522" w:rsidRPr="00CE4211" w:rsidRDefault="00D14522" w:rsidP="006A4D8C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</w:t>
            </w:r>
            <w:r w:rsidR="006A4D8C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4</w:t>
            </w:r>
          </w:p>
        </w:tc>
      </w:tr>
      <w:tr w:rsidR="000721DC" w:rsidRPr="00CE4211" w:rsidTr="00E8521B">
        <w:tc>
          <w:tcPr>
            <w:tcW w:w="2689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</w:tcPr>
          <w:p w:rsidR="000721DC" w:rsidRPr="00CE4211" w:rsidRDefault="000721DC" w:rsidP="006A4D8C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</w:p>
        </w:tc>
      </w:tr>
      <w:tr w:rsidR="000721DC" w:rsidTr="00E8521B">
        <w:tc>
          <w:tcPr>
            <w:tcW w:w="2689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Ettersøk instruktør</w:t>
            </w:r>
          </w:p>
        </w:tc>
        <w:tc>
          <w:tcPr>
            <w:tcW w:w="3402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Espen Langmyr</w:t>
            </w:r>
          </w:p>
        </w:tc>
        <w:tc>
          <w:tcPr>
            <w:tcW w:w="1701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</w:p>
        </w:tc>
      </w:tr>
      <w:tr w:rsidR="000721DC" w:rsidTr="00E8521B">
        <w:tc>
          <w:tcPr>
            <w:tcW w:w="2689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 xml:space="preserve">Jegerprøveinstruktør </w:t>
            </w:r>
          </w:p>
        </w:tc>
        <w:tc>
          <w:tcPr>
            <w:tcW w:w="3402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J</w:t>
            </w:r>
            <w: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o</w:t>
            </w:r>
            <w:r w:rsidRPr="00CE4211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 xml:space="preserve"> Åsmund Sandåker</w:t>
            </w:r>
          </w:p>
        </w:tc>
        <w:tc>
          <w:tcPr>
            <w:tcW w:w="1701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</w:p>
        </w:tc>
      </w:tr>
      <w:tr w:rsidR="000721DC" w:rsidTr="00E8521B">
        <w:tc>
          <w:tcPr>
            <w:tcW w:w="2689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Rifleinstruktør</w:t>
            </w:r>
          </w:p>
        </w:tc>
        <w:tc>
          <w:tcPr>
            <w:tcW w:w="3402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Per Jørgen Eskeland</w:t>
            </w:r>
          </w:p>
        </w:tc>
        <w:tc>
          <w:tcPr>
            <w:tcW w:w="1701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</w:p>
        </w:tc>
      </w:tr>
      <w:tr w:rsidR="000721DC" w:rsidRPr="00CE4211" w:rsidTr="00E8521B">
        <w:tc>
          <w:tcPr>
            <w:tcW w:w="2689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</w:p>
        </w:tc>
        <w:tc>
          <w:tcPr>
            <w:tcW w:w="3402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</w:p>
        </w:tc>
      </w:tr>
      <w:tr w:rsidR="000721DC" w:rsidRPr="00CE4211" w:rsidTr="00E8521B">
        <w:tc>
          <w:tcPr>
            <w:tcW w:w="2689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</w:p>
        </w:tc>
        <w:tc>
          <w:tcPr>
            <w:tcW w:w="3402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</w:tcPr>
          <w:p w:rsidR="000721DC" w:rsidRPr="00CE4211" w:rsidRDefault="000721DC" w:rsidP="00D14522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</w:p>
        </w:tc>
      </w:tr>
    </w:tbl>
    <w:p w:rsidR="00D5090B" w:rsidRPr="00CE4211" w:rsidRDefault="00D5090B">
      <w:pPr>
        <w:rPr>
          <w:rFonts w:ascii="Arial" w:hAnsi="Arial" w:cs="Arial"/>
          <w:color w:val="00B050"/>
          <w:sz w:val="24"/>
          <w:szCs w:val="24"/>
          <w:lang w:val="nb-NO"/>
        </w:rPr>
      </w:pPr>
    </w:p>
    <w:p w:rsidR="00722725" w:rsidRPr="00722725" w:rsidRDefault="00722725" w:rsidP="00722725">
      <w:pPr>
        <w:ind w:left="360"/>
        <w:rPr>
          <w:rFonts w:ascii="Arial" w:hAnsi="Arial" w:cs="Arial"/>
          <w:sz w:val="24"/>
          <w:szCs w:val="24"/>
          <w:lang w:val="nb-NO"/>
        </w:rPr>
      </w:pPr>
    </w:p>
    <w:p w:rsidR="00B41857" w:rsidRDefault="00B41857" w:rsidP="00B41857">
      <w:pPr>
        <w:rPr>
          <w:rFonts w:ascii="Arial" w:hAnsi="Arial" w:cs="Arial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1817"/>
      </w:tblGrid>
      <w:tr w:rsidR="00B41857" w:rsidRPr="00CE4211" w:rsidTr="00212F30">
        <w:tc>
          <w:tcPr>
            <w:tcW w:w="2689" w:type="dxa"/>
          </w:tcPr>
          <w:p w:rsidR="00B41857" w:rsidRPr="00E8521B" w:rsidRDefault="00B41857" w:rsidP="00212F30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proofErr w:type="spellStart"/>
            <w:r w:rsidRPr="00E8521B">
              <w:rPr>
                <w:rFonts w:ascii="Arial" w:hAnsi="Arial" w:cs="Arial"/>
                <w:b/>
                <w:sz w:val="24"/>
                <w:szCs w:val="24"/>
                <w:lang w:val="nb-NO"/>
              </w:rPr>
              <w:t>Kategorie</w:t>
            </w:r>
            <w:proofErr w:type="spellEnd"/>
          </w:p>
        </w:tc>
        <w:tc>
          <w:tcPr>
            <w:tcW w:w="3402" w:type="dxa"/>
          </w:tcPr>
          <w:p w:rsidR="00B41857" w:rsidRPr="00E8521B" w:rsidRDefault="00B41857" w:rsidP="00722725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E8521B">
              <w:rPr>
                <w:rFonts w:ascii="Arial" w:hAnsi="Arial" w:cs="Arial"/>
                <w:b/>
                <w:sz w:val="24"/>
                <w:szCs w:val="24"/>
                <w:lang w:val="nb-NO"/>
              </w:rPr>
              <w:t>Person</w:t>
            </w:r>
            <w:r>
              <w:rPr>
                <w:rFonts w:ascii="Arial" w:hAnsi="Arial" w:cs="Arial"/>
                <w:b/>
                <w:sz w:val="24"/>
                <w:szCs w:val="24"/>
                <w:lang w:val="nb-NO"/>
              </w:rPr>
              <w:t xml:space="preserve"> – </w:t>
            </w:r>
            <w:r w:rsidR="00722725">
              <w:rPr>
                <w:rFonts w:ascii="Arial" w:hAnsi="Arial" w:cs="Arial"/>
                <w:b/>
                <w:sz w:val="24"/>
                <w:szCs w:val="24"/>
                <w:lang w:val="nb-NO"/>
              </w:rPr>
              <w:t xml:space="preserve">godkjent </w:t>
            </w:r>
          </w:p>
        </w:tc>
        <w:tc>
          <w:tcPr>
            <w:tcW w:w="1701" w:type="dxa"/>
          </w:tcPr>
          <w:p w:rsidR="00B41857" w:rsidRPr="00643087" w:rsidRDefault="000E14E1" w:rsidP="000E14E1">
            <w:pPr>
              <w:rPr>
                <w:rFonts w:ascii="Arial" w:hAnsi="Arial" w:cs="Arial"/>
                <w:b/>
                <w:color w:val="00B050"/>
                <w:sz w:val="24"/>
                <w:szCs w:val="24"/>
                <w:lang w:val="nb-NO"/>
              </w:rPr>
            </w:pPr>
            <w:r w:rsidRPr="00643087">
              <w:rPr>
                <w:rFonts w:ascii="Arial" w:hAnsi="Arial" w:cs="Arial"/>
                <w:b/>
                <w:color w:val="00B050"/>
                <w:sz w:val="24"/>
                <w:szCs w:val="24"/>
                <w:lang w:val="nb-NO"/>
              </w:rPr>
              <w:t>Styreg</w:t>
            </w:r>
            <w:r w:rsidR="00722725" w:rsidRPr="00643087">
              <w:rPr>
                <w:rFonts w:ascii="Arial" w:hAnsi="Arial" w:cs="Arial"/>
                <w:b/>
                <w:color w:val="00B050"/>
                <w:sz w:val="24"/>
                <w:szCs w:val="24"/>
                <w:lang w:val="nb-NO"/>
              </w:rPr>
              <w:t xml:space="preserve">odkjent ut </w:t>
            </w:r>
            <w:r w:rsidR="00912186" w:rsidRPr="00643087">
              <w:rPr>
                <w:rFonts w:ascii="Arial" w:hAnsi="Arial" w:cs="Arial"/>
                <w:b/>
                <w:color w:val="00B050"/>
                <w:sz w:val="24"/>
                <w:szCs w:val="24"/>
                <w:lang w:val="nb-NO"/>
              </w:rPr>
              <w:t>året</w:t>
            </w:r>
          </w:p>
        </w:tc>
      </w:tr>
      <w:tr w:rsidR="00912186" w:rsidTr="00212F30">
        <w:tc>
          <w:tcPr>
            <w:tcW w:w="2689" w:type="dxa"/>
          </w:tcPr>
          <w:p w:rsidR="00912186" w:rsidRDefault="00912186" w:rsidP="0091218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912186" w:rsidRDefault="00912186" w:rsidP="0091218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Jan Inge Langmyr</w:t>
            </w:r>
          </w:p>
        </w:tc>
        <w:tc>
          <w:tcPr>
            <w:tcW w:w="1701" w:type="dxa"/>
          </w:tcPr>
          <w:p w:rsidR="00912186" w:rsidRPr="00643087" w:rsidRDefault="00912186" w:rsidP="006A4D8C">
            <w:pPr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</w:pPr>
            <w:r w:rsidRPr="0064308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</w:t>
            </w:r>
            <w:r w:rsidR="006A4D8C" w:rsidRPr="0064308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4</w:t>
            </w:r>
          </w:p>
        </w:tc>
      </w:tr>
      <w:tr w:rsidR="00912186" w:rsidTr="00212F30">
        <w:tc>
          <w:tcPr>
            <w:tcW w:w="2689" w:type="dxa"/>
          </w:tcPr>
          <w:p w:rsidR="00912186" w:rsidRDefault="00912186" w:rsidP="0091218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912186" w:rsidRDefault="00912186" w:rsidP="0091218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Martin Flaten</w:t>
            </w:r>
          </w:p>
        </w:tc>
        <w:tc>
          <w:tcPr>
            <w:tcW w:w="1701" w:type="dxa"/>
          </w:tcPr>
          <w:p w:rsidR="00912186" w:rsidRPr="00643087" w:rsidRDefault="00912186" w:rsidP="006A4D8C">
            <w:pPr>
              <w:rPr>
                <w:color w:val="00B050"/>
              </w:rPr>
            </w:pPr>
            <w:r w:rsidRPr="0064308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</w:t>
            </w:r>
            <w:r w:rsidR="006A4D8C" w:rsidRPr="0064308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4</w:t>
            </w:r>
          </w:p>
        </w:tc>
      </w:tr>
      <w:tr w:rsidR="00912186" w:rsidTr="00212F30">
        <w:tc>
          <w:tcPr>
            <w:tcW w:w="2689" w:type="dxa"/>
          </w:tcPr>
          <w:p w:rsidR="00912186" w:rsidRDefault="00912186" w:rsidP="00912186">
            <w:r w:rsidRPr="00C641B6">
              <w:rPr>
                <w:rFonts w:ascii="Arial" w:hAnsi="Arial" w:cs="Arial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912186" w:rsidRDefault="00912186" w:rsidP="0091218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Kjetil Jr. Eskeland</w:t>
            </w:r>
          </w:p>
        </w:tc>
        <w:tc>
          <w:tcPr>
            <w:tcW w:w="1701" w:type="dxa"/>
          </w:tcPr>
          <w:p w:rsidR="00912186" w:rsidRPr="00643087" w:rsidRDefault="00912186" w:rsidP="006A4D8C">
            <w:pPr>
              <w:rPr>
                <w:color w:val="00B050"/>
              </w:rPr>
            </w:pPr>
            <w:r w:rsidRPr="0064308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</w:t>
            </w:r>
            <w:r w:rsidR="006A4D8C" w:rsidRPr="0064308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4</w:t>
            </w:r>
          </w:p>
        </w:tc>
      </w:tr>
      <w:tr w:rsidR="00912186" w:rsidTr="00212F30">
        <w:tc>
          <w:tcPr>
            <w:tcW w:w="2689" w:type="dxa"/>
          </w:tcPr>
          <w:p w:rsidR="00912186" w:rsidRDefault="00912186" w:rsidP="00912186">
            <w:r w:rsidRPr="00C641B6">
              <w:rPr>
                <w:rFonts w:ascii="Arial" w:hAnsi="Arial" w:cs="Arial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912186" w:rsidRDefault="00912186" w:rsidP="0091218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Jarle Heiland</w:t>
            </w:r>
          </w:p>
        </w:tc>
        <w:tc>
          <w:tcPr>
            <w:tcW w:w="1701" w:type="dxa"/>
          </w:tcPr>
          <w:p w:rsidR="00912186" w:rsidRPr="00643087" w:rsidRDefault="00912186" w:rsidP="006A4D8C">
            <w:pPr>
              <w:rPr>
                <w:color w:val="00B050"/>
              </w:rPr>
            </w:pPr>
            <w:r w:rsidRPr="0064308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</w:t>
            </w:r>
            <w:r w:rsidR="006A4D8C" w:rsidRPr="0064308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4</w:t>
            </w:r>
          </w:p>
        </w:tc>
      </w:tr>
      <w:tr w:rsidR="00912186" w:rsidTr="006B3BF9">
        <w:trPr>
          <w:trHeight w:val="70"/>
        </w:trPr>
        <w:tc>
          <w:tcPr>
            <w:tcW w:w="2689" w:type="dxa"/>
          </w:tcPr>
          <w:p w:rsidR="00912186" w:rsidRDefault="00912186" w:rsidP="00912186">
            <w:r w:rsidRPr="00C641B6">
              <w:rPr>
                <w:rFonts w:ascii="Arial" w:hAnsi="Arial" w:cs="Arial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912186" w:rsidRDefault="00912186" w:rsidP="0091218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Ole Arthur Løite</w:t>
            </w:r>
          </w:p>
        </w:tc>
        <w:tc>
          <w:tcPr>
            <w:tcW w:w="1701" w:type="dxa"/>
          </w:tcPr>
          <w:p w:rsidR="00912186" w:rsidRPr="00643087" w:rsidRDefault="00912186" w:rsidP="006A4D8C">
            <w:pPr>
              <w:rPr>
                <w:color w:val="00B050"/>
              </w:rPr>
            </w:pPr>
            <w:r w:rsidRPr="0064308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</w:t>
            </w:r>
            <w:r w:rsidR="006A4D8C" w:rsidRPr="0064308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4</w:t>
            </w:r>
          </w:p>
        </w:tc>
      </w:tr>
      <w:tr w:rsidR="00912186" w:rsidTr="00212F30">
        <w:tc>
          <w:tcPr>
            <w:tcW w:w="2689" w:type="dxa"/>
          </w:tcPr>
          <w:p w:rsidR="00912186" w:rsidRDefault="00912186" w:rsidP="00912186">
            <w:r w:rsidRPr="00C641B6">
              <w:rPr>
                <w:rFonts w:ascii="Arial" w:hAnsi="Arial" w:cs="Arial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912186" w:rsidRDefault="00912186" w:rsidP="0091218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Rolf Solheim</w:t>
            </w:r>
          </w:p>
        </w:tc>
        <w:tc>
          <w:tcPr>
            <w:tcW w:w="1701" w:type="dxa"/>
          </w:tcPr>
          <w:p w:rsidR="00912186" w:rsidRPr="00643087" w:rsidRDefault="00912186" w:rsidP="006A4D8C">
            <w:pPr>
              <w:rPr>
                <w:color w:val="00B050"/>
              </w:rPr>
            </w:pPr>
            <w:r w:rsidRPr="0064308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202</w:t>
            </w:r>
            <w:r w:rsidR="006A4D8C" w:rsidRPr="00643087">
              <w:rPr>
                <w:rFonts w:ascii="Arial" w:hAnsi="Arial" w:cs="Arial"/>
                <w:color w:val="00B050"/>
                <w:sz w:val="24"/>
                <w:szCs w:val="24"/>
                <w:lang w:val="nb-NO"/>
              </w:rPr>
              <w:t>4</w:t>
            </w:r>
          </w:p>
        </w:tc>
      </w:tr>
      <w:tr w:rsidR="00912186" w:rsidTr="00212F30">
        <w:tc>
          <w:tcPr>
            <w:tcW w:w="2689" w:type="dxa"/>
          </w:tcPr>
          <w:p w:rsidR="00912186" w:rsidRPr="00C641B6" w:rsidRDefault="00912186" w:rsidP="0091218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3402" w:type="dxa"/>
          </w:tcPr>
          <w:p w:rsidR="00912186" w:rsidRDefault="00912186" w:rsidP="0091218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</w:tcPr>
          <w:p w:rsidR="00912186" w:rsidRPr="00C071CC" w:rsidRDefault="00912186" w:rsidP="00912186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DB39A8" w:rsidRDefault="00DB39A8" w:rsidP="00DB39A8">
      <w:pPr>
        <w:rPr>
          <w:rFonts w:ascii="Arial" w:hAnsi="Arial" w:cs="Arial"/>
          <w:sz w:val="24"/>
          <w:szCs w:val="24"/>
          <w:lang w:val="nb-NO"/>
        </w:rPr>
      </w:pPr>
    </w:p>
    <w:p w:rsidR="00DB39A8" w:rsidRDefault="00912186" w:rsidP="00DB39A8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N</w:t>
      </w:r>
      <w:r w:rsidR="00DB39A8">
        <w:rPr>
          <w:rFonts w:ascii="Arial" w:hAnsi="Arial" w:cs="Arial"/>
          <w:sz w:val="24"/>
          <w:szCs w:val="24"/>
          <w:lang w:val="nb-NO"/>
        </w:rPr>
        <w:t xml:space="preserve">ykommer som venter på grunnkurs pr </w:t>
      </w:r>
      <w:r w:rsidR="005060B4">
        <w:rPr>
          <w:rFonts w:ascii="Arial" w:hAnsi="Arial" w:cs="Arial"/>
          <w:sz w:val="24"/>
          <w:szCs w:val="24"/>
          <w:lang w:val="nb-NO"/>
        </w:rPr>
        <w:t>jan 202</w:t>
      </w:r>
      <w:r w:rsidR="00F87FB6">
        <w:rPr>
          <w:rFonts w:ascii="Arial" w:hAnsi="Arial" w:cs="Arial"/>
          <w:sz w:val="24"/>
          <w:szCs w:val="24"/>
          <w:lang w:val="nb-NO"/>
        </w:rPr>
        <w:t>4</w:t>
      </w:r>
      <w:r w:rsidR="00DB39A8">
        <w:rPr>
          <w:rFonts w:ascii="Arial" w:hAnsi="Arial" w:cs="Arial"/>
          <w:sz w:val="24"/>
          <w:szCs w:val="24"/>
          <w:lang w:val="nb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1701"/>
      </w:tblGrid>
      <w:tr w:rsidR="00DB39A8" w:rsidTr="00212F30">
        <w:tc>
          <w:tcPr>
            <w:tcW w:w="2689" w:type="dxa"/>
          </w:tcPr>
          <w:p w:rsidR="00DB39A8" w:rsidRPr="00E8521B" w:rsidRDefault="00DB39A8" w:rsidP="00212F30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proofErr w:type="spellStart"/>
            <w:r w:rsidRPr="00E8521B">
              <w:rPr>
                <w:rFonts w:ascii="Arial" w:hAnsi="Arial" w:cs="Arial"/>
                <w:b/>
                <w:sz w:val="24"/>
                <w:szCs w:val="24"/>
                <w:lang w:val="nb-NO"/>
              </w:rPr>
              <w:t>Kategorie</w:t>
            </w:r>
            <w:proofErr w:type="spellEnd"/>
          </w:p>
        </w:tc>
        <w:tc>
          <w:tcPr>
            <w:tcW w:w="3402" w:type="dxa"/>
          </w:tcPr>
          <w:p w:rsidR="00DB39A8" w:rsidRPr="00E8521B" w:rsidRDefault="00DB39A8" w:rsidP="00F236BF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E8521B">
              <w:rPr>
                <w:rFonts w:ascii="Arial" w:hAnsi="Arial" w:cs="Arial"/>
                <w:b/>
                <w:sz w:val="24"/>
                <w:szCs w:val="24"/>
                <w:lang w:val="nb-NO"/>
              </w:rPr>
              <w:t>Person</w:t>
            </w:r>
          </w:p>
        </w:tc>
        <w:tc>
          <w:tcPr>
            <w:tcW w:w="1701" w:type="dxa"/>
          </w:tcPr>
          <w:p w:rsidR="00DB39A8" w:rsidRPr="00E8521B" w:rsidRDefault="00DB39A8" w:rsidP="00212F30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</w:p>
        </w:tc>
      </w:tr>
      <w:tr w:rsidR="00DB39A8" w:rsidTr="00212F30">
        <w:tc>
          <w:tcPr>
            <w:tcW w:w="2689" w:type="dxa"/>
          </w:tcPr>
          <w:p w:rsidR="00DB39A8" w:rsidRDefault="00DB39A8" w:rsidP="00212F3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Hagledommer</w:t>
            </w:r>
          </w:p>
        </w:tc>
        <w:tc>
          <w:tcPr>
            <w:tcW w:w="3402" w:type="dxa"/>
          </w:tcPr>
          <w:p w:rsidR="00DB39A8" w:rsidRDefault="00DB39A8" w:rsidP="009E76F2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Jon </w:t>
            </w:r>
            <w:r w:rsidR="009E76F2">
              <w:rPr>
                <w:rFonts w:ascii="Arial" w:hAnsi="Arial" w:cs="Arial"/>
                <w:sz w:val="24"/>
                <w:szCs w:val="24"/>
                <w:lang w:val="nb-NO"/>
              </w:rPr>
              <w:t>Martin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Christensen</w:t>
            </w:r>
          </w:p>
        </w:tc>
        <w:tc>
          <w:tcPr>
            <w:tcW w:w="1701" w:type="dxa"/>
          </w:tcPr>
          <w:p w:rsidR="00DB39A8" w:rsidRDefault="00DB39A8" w:rsidP="00212F3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DB39A8" w:rsidTr="00212F30">
        <w:tc>
          <w:tcPr>
            <w:tcW w:w="2689" w:type="dxa"/>
          </w:tcPr>
          <w:p w:rsidR="00DB39A8" w:rsidRDefault="00DB39A8" w:rsidP="00212F3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Hagledommer</w:t>
            </w:r>
          </w:p>
        </w:tc>
        <w:tc>
          <w:tcPr>
            <w:tcW w:w="3402" w:type="dxa"/>
          </w:tcPr>
          <w:p w:rsidR="00DB39A8" w:rsidRDefault="00DB39A8" w:rsidP="00212F3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Espen Dalen</w:t>
            </w:r>
          </w:p>
        </w:tc>
        <w:tc>
          <w:tcPr>
            <w:tcW w:w="1701" w:type="dxa"/>
          </w:tcPr>
          <w:p w:rsidR="00DB39A8" w:rsidRDefault="00DB39A8" w:rsidP="00212F3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B44F1F" w:rsidTr="00212F30">
        <w:tc>
          <w:tcPr>
            <w:tcW w:w="2689" w:type="dxa"/>
          </w:tcPr>
          <w:p w:rsidR="00B44F1F" w:rsidRDefault="00B44F1F" w:rsidP="00212F3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B44F1F" w:rsidRDefault="00B44F1F" w:rsidP="00212F3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Jon Ivar Christensen</w:t>
            </w:r>
          </w:p>
        </w:tc>
        <w:tc>
          <w:tcPr>
            <w:tcW w:w="1701" w:type="dxa"/>
          </w:tcPr>
          <w:p w:rsidR="00B44F1F" w:rsidRDefault="00B44F1F" w:rsidP="00212F3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B44F1F" w:rsidTr="00212F30">
        <w:tc>
          <w:tcPr>
            <w:tcW w:w="2689" w:type="dxa"/>
          </w:tcPr>
          <w:p w:rsidR="00B44F1F" w:rsidRDefault="00B44F1F" w:rsidP="00B44F1F">
            <w:r w:rsidRPr="005620FC">
              <w:rPr>
                <w:rFonts w:ascii="Arial" w:hAnsi="Arial" w:cs="Arial"/>
                <w:sz w:val="24"/>
                <w:szCs w:val="24"/>
                <w:lang w:val="nb-NO"/>
              </w:rPr>
              <w:t>Standplassleder</w:t>
            </w:r>
          </w:p>
        </w:tc>
        <w:tc>
          <w:tcPr>
            <w:tcW w:w="3402" w:type="dxa"/>
          </w:tcPr>
          <w:p w:rsidR="00B44F1F" w:rsidRDefault="00B44F1F" w:rsidP="00B44F1F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Morten Åsheim</w:t>
            </w:r>
          </w:p>
        </w:tc>
        <w:tc>
          <w:tcPr>
            <w:tcW w:w="1701" w:type="dxa"/>
          </w:tcPr>
          <w:p w:rsidR="00B44F1F" w:rsidRDefault="00B44F1F" w:rsidP="00B44F1F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F730B2" w:rsidRPr="0082534A" w:rsidRDefault="00F730B2" w:rsidP="00F730B2">
      <w:pPr>
        <w:rPr>
          <w:rFonts w:ascii="Arial" w:hAnsi="Arial" w:cs="Arial"/>
          <w:sz w:val="24"/>
          <w:szCs w:val="24"/>
          <w:lang w:val="nb-NO"/>
        </w:rPr>
      </w:pPr>
      <w:r w:rsidRPr="0082534A">
        <w:rPr>
          <w:rFonts w:ascii="Arial" w:hAnsi="Arial" w:cs="Arial"/>
          <w:sz w:val="24"/>
          <w:szCs w:val="24"/>
          <w:lang w:val="nb-NO"/>
        </w:rPr>
        <w:tab/>
      </w:r>
      <w:r w:rsidRPr="0082534A">
        <w:rPr>
          <w:rFonts w:ascii="Arial" w:hAnsi="Arial" w:cs="Arial"/>
          <w:sz w:val="24"/>
          <w:szCs w:val="24"/>
          <w:lang w:val="nb-NO"/>
        </w:rPr>
        <w:tab/>
      </w:r>
    </w:p>
    <w:p w:rsidR="002B40EC" w:rsidRDefault="006A4D8C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9.4.2024</w:t>
      </w:r>
    </w:p>
    <w:p w:rsidR="003679C0" w:rsidRPr="0082534A" w:rsidRDefault="00F6501C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Jostein Vestøl</w:t>
      </w:r>
      <w:r w:rsidR="002931B5">
        <w:rPr>
          <w:rFonts w:ascii="Arial" w:hAnsi="Arial" w:cs="Arial"/>
          <w:sz w:val="24"/>
          <w:szCs w:val="24"/>
          <w:lang w:val="nb-NO"/>
        </w:rPr>
        <w:t xml:space="preserve">, </w:t>
      </w:r>
      <w:proofErr w:type="spellStart"/>
      <w:r w:rsidR="002931B5">
        <w:rPr>
          <w:rFonts w:ascii="Arial" w:hAnsi="Arial" w:cs="Arial"/>
          <w:sz w:val="24"/>
          <w:szCs w:val="24"/>
          <w:lang w:val="nb-NO"/>
        </w:rPr>
        <w:t>sign</w:t>
      </w:r>
      <w:proofErr w:type="spellEnd"/>
      <w:r w:rsidR="00DA57CD">
        <w:rPr>
          <w:rFonts w:ascii="Arial" w:hAnsi="Arial" w:cs="Arial"/>
          <w:sz w:val="24"/>
          <w:szCs w:val="24"/>
          <w:lang w:val="nb-NO"/>
        </w:rPr>
        <w:t xml:space="preserve"> </w:t>
      </w:r>
      <w:r>
        <w:rPr>
          <w:rFonts w:ascii="Arial" w:hAnsi="Arial" w:cs="Arial"/>
          <w:sz w:val="24"/>
          <w:szCs w:val="24"/>
          <w:lang w:val="nb-NO"/>
        </w:rPr>
        <w:t xml:space="preserve">for </w:t>
      </w:r>
      <w:r w:rsidR="00E60228">
        <w:rPr>
          <w:rFonts w:ascii="Arial" w:hAnsi="Arial" w:cs="Arial"/>
          <w:sz w:val="24"/>
          <w:szCs w:val="24"/>
          <w:lang w:val="nb-NO"/>
        </w:rPr>
        <w:t>S</w:t>
      </w:r>
      <w:r>
        <w:rPr>
          <w:rFonts w:ascii="Arial" w:hAnsi="Arial" w:cs="Arial"/>
          <w:sz w:val="24"/>
          <w:szCs w:val="24"/>
          <w:lang w:val="nb-NO"/>
        </w:rPr>
        <w:t>tyret Gjerstad Jeger og Fiskerforening</w:t>
      </w:r>
    </w:p>
    <w:sectPr w:rsidR="003679C0" w:rsidRPr="0082534A" w:rsidSect="00B30578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F4638"/>
    <w:multiLevelType w:val="hybridMultilevel"/>
    <w:tmpl w:val="3FE0DB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142C"/>
    <w:multiLevelType w:val="hybridMultilevel"/>
    <w:tmpl w:val="30D26E34"/>
    <w:lvl w:ilvl="0" w:tplc="F502165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BE0CE4"/>
    <w:multiLevelType w:val="hybridMultilevel"/>
    <w:tmpl w:val="F0A22A60"/>
    <w:lvl w:ilvl="0" w:tplc="F50216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E0DEC"/>
    <w:multiLevelType w:val="hybridMultilevel"/>
    <w:tmpl w:val="A274D456"/>
    <w:lvl w:ilvl="0" w:tplc="F502165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0B"/>
    <w:rsid w:val="00040236"/>
    <w:rsid w:val="000721DC"/>
    <w:rsid w:val="000E14E1"/>
    <w:rsid w:val="001B48C1"/>
    <w:rsid w:val="001F198A"/>
    <w:rsid w:val="00240195"/>
    <w:rsid w:val="002440F5"/>
    <w:rsid w:val="00246768"/>
    <w:rsid w:val="00264845"/>
    <w:rsid w:val="002931B5"/>
    <w:rsid w:val="002A6BC6"/>
    <w:rsid w:val="002B40EC"/>
    <w:rsid w:val="002E422E"/>
    <w:rsid w:val="003003D5"/>
    <w:rsid w:val="00333D0B"/>
    <w:rsid w:val="0036378D"/>
    <w:rsid w:val="003679C0"/>
    <w:rsid w:val="003E711C"/>
    <w:rsid w:val="00427090"/>
    <w:rsid w:val="004D1C84"/>
    <w:rsid w:val="005060B4"/>
    <w:rsid w:val="00507973"/>
    <w:rsid w:val="005B6EB9"/>
    <w:rsid w:val="005B70B2"/>
    <w:rsid w:val="005E1FA0"/>
    <w:rsid w:val="005F2443"/>
    <w:rsid w:val="005F24F8"/>
    <w:rsid w:val="005F3250"/>
    <w:rsid w:val="00643087"/>
    <w:rsid w:val="006A398A"/>
    <w:rsid w:val="006A4D8C"/>
    <w:rsid w:val="006B3BF9"/>
    <w:rsid w:val="006C3189"/>
    <w:rsid w:val="00722725"/>
    <w:rsid w:val="00792E6F"/>
    <w:rsid w:val="007A6764"/>
    <w:rsid w:val="007A6FA1"/>
    <w:rsid w:val="007C4251"/>
    <w:rsid w:val="007E3ABC"/>
    <w:rsid w:val="0082534A"/>
    <w:rsid w:val="00845B8F"/>
    <w:rsid w:val="00852EE1"/>
    <w:rsid w:val="008572B3"/>
    <w:rsid w:val="00896166"/>
    <w:rsid w:val="008C5DBD"/>
    <w:rsid w:val="00912186"/>
    <w:rsid w:val="009727B1"/>
    <w:rsid w:val="009E26C9"/>
    <w:rsid w:val="009E76F2"/>
    <w:rsid w:val="00A31319"/>
    <w:rsid w:val="00A432A8"/>
    <w:rsid w:val="00A5720A"/>
    <w:rsid w:val="00AA625A"/>
    <w:rsid w:val="00AD205D"/>
    <w:rsid w:val="00AF3BA3"/>
    <w:rsid w:val="00B30578"/>
    <w:rsid w:val="00B41857"/>
    <w:rsid w:val="00B44F1F"/>
    <w:rsid w:val="00B6735D"/>
    <w:rsid w:val="00B969B9"/>
    <w:rsid w:val="00BC2D8F"/>
    <w:rsid w:val="00C20F3D"/>
    <w:rsid w:val="00C4249F"/>
    <w:rsid w:val="00C75AB1"/>
    <w:rsid w:val="00C95B3B"/>
    <w:rsid w:val="00CE4211"/>
    <w:rsid w:val="00D14522"/>
    <w:rsid w:val="00D5090B"/>
    <w:rsid w:val="00D810AC"/>
    <w:rsid w:val="00DA219B"/>
    <w:rsid w:val="00DA57CD"/>
    <w:rsid w:val="00DB39A8"/>
    <w:rsid w:val="00DE2835"/>
    <w:rsid w:val="00DF2ECF"/>
    <w:rsid w:val="00E60228"/>
    <w:rsid w:val="00E8521B"/>
    <w:rsid w:val="00F076D2"/>
    <w:rsid w:val="00F236BF"/>
    <w:rsid w:val="00F465A7"/>
    <w:rsid w:val="00F6501C"/>
    <w:rsid w:val="00F730B2"/>
    <w:rsid w:val="00F771CD"/>
    <w:rsid w:val="00F87FB6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B99CB-6A63-4314-8886-D3B1A155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501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A6BC6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95B3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079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A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A57CD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D5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393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Cegal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Åsmund Sandåker</dc:creator>
  <cp:keywords/>
  <dc:description/>
  <cp:lastModifiedBy>Microsoft-konto</cp:lastModifiedBy>
  <cp:revision>33</cp:revision>
  <cp:lastPrinted>2019-03-31T11:55:00Z</cp:lastPrinted>
  <dcterms:created xsi:type="dcterms:W3CDTF">2023-01-17T13:28:00Z</dcterms:created>
  <dcterms:modified xsi:type="dcterms:W3CDTF">2024-04-09T19:31:00Z</dcterms:modified>
</cp:coreProperties>
</file>