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E74C" w14:textId="77777777" w:rsidR="005C5E28" w:rsidRPr="00617E96" w:rsidRDefault="005C5E28" w:rsidP="005C5E28">
      <w:pPr>
        <w:spacing w:after="0" w:line="300" w:lineRule="atLeast"/>
        <w:rPr>
          <w:rFonts w:ascii="Helvetica" w:eastAsia="Times New Roman" w:hAnsi="Helvetica" w:cs="Helvetica"/>
          <w:b/>
          <w:bCs/>
          <w:color w:val="363636"/>
          <w:sz w:val="23"/>
          <w:szCs w:val="23"/>
          <w:u w:val="single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 </w:t>
      </w:r>
      <w:r w:rsidRPr="00617E96">
        <w:rPr>
          <w:rFonts w:ascii="Helvetica" w:eastAsia="Times New Roman" w:hAnsi="Helvetica" w:cs="Helvetica"/>
          <w:b/>
          <w:bCs/>
          <w:color w:val="363636"/>
          <w:sz w:val="23"/>
          <w:szCs w:val="23"/>
          <w:u w:val="single"/>
          <w:lang w:eastAsia="nb-NO"/>
        </w:rPr>
        <w:t>Litt H</w:t>
      </w:r>
      <w:r w:rsidRPr="00617E96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nb-NO"/>
        </w:rPr>
        <w:t>istorikk </w:t>
      </w:r>
    </w:p>
    <w:p w14:paraId="3DEED0BE" w14:textId="77777777" w:rsidR="005C5E28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På fiskestellsiden har foreningen arbeidet meget aktivt opp gjennom årene. Allerede i 1931 ble det besluttet å kjøpe inn 15.000 ørretyngel for utsetting. </w:t>
      </w:r>
    </w:p>
    <w:p w14:paraId="3851CDC8" w14:textId="77777777" w:rsidR="005C5E28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I 1945 ble arbeidet med en egen </w:t>
      </w:r>
      <w:proofErr w:type="spellStart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settefiskdam</w:t>
      </w:r>
      <w:proofErr w:type="spellEnd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satt i gang, denne var i bruk frem til 1968. 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br/>
        <w:t> Deretter skulle det gå 11 år til foreningen igjen kunne sette ut fisk fra eget oppdrett.  Sjølsdammen var ett faktum.  Dessverre ble det problemer med vanntilførselen, og dammen var kun i bruk ett par år.</w:t>
      </w:r>
    </w:p>
    <w:p w14:paraId="7F4204C7" w14:textId="1959E285" w:rsidR="005C5E28" w:rsidRPr="00086264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Foreningen bygde et nytt klekkeri på Haugseth, men på 80 tallet ble det og</w:t>
      </w:r>
      <w:r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s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å her problemer med vanntilførselen, slik at dette klekkeriet også ble satt ut av drift.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br/>
        <w:t>Planer for nok et klekkeri ble utarbeidet. Dette førte til at det i 1986 ble satt opp ei flott hytte på Grøsland. Hytta blir i dag benyttet som klubbhus, men kalles fortsatt for "Klekkeriet". Alle styremøter og andre interne møter i foreningen holdes på klubbhuset. Senere er det satt opp et uthus, med WC.</w:t>
      </w:r>
    </w:p>
    <w:p w14:paraId="20E6852B" w14:textId="77777777" w:rsidR="001720A0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Arbeidsoppgaver. 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br/>
        <w:t xml:space="preserve">Foreningen har </w:t>
      </w:r>
      <w:r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noe mer </w:t>
      </w:r>
      <w:r w:rsidR="00A306E6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enn 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30 vann </w:t>
      </w:r>
      <w:r w:rsidR="00A306E6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med fisk i. </w:t>
      </w:r>
      <w:r w:rsidR="001720A0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Kultivering av fiskevann 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er en av hovedoppgavene til Fiskestellutvalget. </w:t>
      </w:r>
    </w:p>
    <w:p w14:paraId="0A85C93A" w14:textId="77777777" w:rsidR="003D40F0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Utvalget har flere undergrupper (arbeidsgrupper), disse tar for seg kultivering i de vann hvor behovet </w:t>
      </w:r>
      <w:r w:rsidR="001720A0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er størst</w:t>
      </w:r>
      <w:r w:rsidR="0047721B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, eller </w:t>
      </w:r>
      <w:r w:rsidR="000356A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der</w:t>
      </w:r>
      <w:r w:rsidR="0047721B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foreningen har kapasitet / frivillige</w:t>
      </w:r>
      <w:r w:rsidR="000356A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til å gjøre jobben.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</w:t>
      </w:r>
    </w:p>
    <w:p w14:paraId="29268836" w14:textId="77777777" w:rsidR="00393084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Kultiveringen består av tynningsfiske med garn og </w:t>
      </w:r>
      <w:r w:rsidRPr="003D40F0">
        <w:rPr>
          <w:rFonts w:ascii="Helvetica" w:eastAsia="Times New Roman" w:hAnsi="Helvetica" w:cs="Helvetica"/>
          <w:color w:val="363636"/>
          <w:lang w:eastAsia="nb-NO"/>
        </w:rPr>
        <w:t xml:space="preserve">ruser, </w:t>
      </w:r>
      <w:r w:rsidRPr="003D40F0">
        <w:rPr>
          <w:rFonts w:ascii="Helvetica" w:eastAsia="Times New Roman" w:hAnsi="Helvetica" w:cs="Helvetica"/>
          <w:color w:val="444444"/>
          <w:lang w:eastAsia="nb-NO"/>
        </w:rPr>
        <w:t>rognslurping</w:t>
      </w:r>
      <w:r w:rsidRPr="003D40F0">
        <w:rPr>
          <w:rFonts w:ascii="Helvetica" w:eastAsia="Times New Roman" w:hAnsi="Helvetica" w:cs="Helvetica"/>
          <w:color w:val="363636"/>
          <w:lang w:eastAsia="nb-NO"/>
        </w:rPr>
        <w:t>, vannprøver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, </w:t>
      </w:r>
      <w:r w:rsidRPr="00393084">
        <w:rPr>
          <w:rFonts w:ascii="Helvetica" w:eastAsia="Times New Roman" w:hAnsi="Helvetica" w:cs="Helvetica"/>
          <w:color w:val="444444"/>
          <w:lang w:eastAsia="nb-NO"/>
        </w:rPr>
        <w:t>prøvefiske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, utsetting av fisk etc. Alt dette for å legge forholdene bedre til rette for fisken og ikke minst brukeren av vannene – fiskeren. </w:t>
      </w:r>
    </w:p>
    <w:p w14:paraId="600DE497" w14:textId="34CA66B8" w:rsidR="00F109C4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Vannkvaliteten på Holtefjell var meget bra på -90 tallet og tidlig på 2000 tallet, da det ble kalket fra helikopter, og tilført over 1500 tonn kalk fra 1979-2010. </w:t>
      </w:r>
      <w:r w:rsidR="0039308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br/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Vannkvaliteten har blitt noe dårligere igjen etter 2010. I denne perioden er det kalket </w:t>
      </w:r>
      <w:r w:rsidR="0039308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noe</w:t>
      </w:r>
      <w:r w:rsidR="00C54538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manuelt, </w:t>
      </w:r>
      <w:r w:rsidR="00C54538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men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i betydelig mindre skala</w:t>
      </w:r>
      <w:r w:rsidR="00C54538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enn når helikopter ble brukt</w:t>
      </w:r>
      <w:r w:rsidR="00F109C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.</w:t>
      </w:r>
    </w:p>
    <w:p w14:paraId="53D37AFB" w14:textId="1D3BF4D7" w:rsidR="00B32FC3" w:rsidRDefault="00B32FC3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proofErr w:type="spellStart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Ph</w:t>
      </w:r>
      <w:proofErr w:type="spellEnd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-status blir målt hyppig. De siste 10 årene er det tatt vannprøver 2 ganger i året (vår og høst)</w:t>
      </w:r>
      <w:r w:rsidR="00D01DE0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.</w:t>
      </w:r>
      <w:r w:rsidR="004D1B87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Det er vannene 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på Holtefjell (Krokvann, </w:t>
      </w:r>
      <w:proofErr w:type="spellStart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Sjutjern</w:t>
      </w:r>
      <w:proofErr w:type="spellEnd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, Svarttjern nordre og søndre, </w:t>
      </w:r>
      <w:proofErr w:type="spellStart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Hoensetertjern</w:t>
      </w:r>
      <w:proofErr w:type="spellEnd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og </w:t>
      </w:r>
      <w:proofErr w:type="spellStart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Engertjern</w:t>
      </w:r>
      <w:proofErr w:type="spellEnd"/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)</w:t>
      </w:r>
      <w:r w:rsidR="004D1B87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som</w:t>
      </w:r>
      <w:r w:rsidR="00F74E5F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blir målt, da d</w:t>
      </w:r>
      <w:r w:rsidR="006272F9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isse</w:t>
      </w:r>
      <w:r w:rsidR="00FC6C9E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har avrenning mot de lavereliggende vann</w:t>
      </w:r>
      <w:r w:rsidR="007F0913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ene</w:t>
      </w:r>
      <w:r w:rsidR="00FC6C9E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som </w:t>
      </w:r>
      <w:proofErr w:type="spellStart"/>
      <w:r w:rsidR="00FC6C9E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Hoensvannet</w:t>
      </w:r>
      <w:proofErr w:type="spellEnd"/>
      <w:r w:rsidR="00FC6C9E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, </w:t>
      </w:r>
      <w:proofErr w:type="spellStart"/>
      <w:r w:rsidR="00FC6C9E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Himsjø</w:t>
      </w:r>
      <w:proofErr w:type="spellEnd"/>
      <w:r w:rsidR="00BB5C87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 og Junger</w:t>
      </w: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>. </w:t>
      </w:r>
    </w:p>
    <w:p w14:paraId="22BE5303" w14:textId="6C2078E2" w:rsidR="005C5E28" w:rsidRPr="00086264" w:rsidRDefault="005C5E28" w:rsidP="005C5E28">
      <w:pPr>
        <w:spacing w:before="225" w:after="225" w:line="300" w:lineRule="atLeast"/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</w:pPr>
      <w:r w:rsidRPr="00086264">
        <w:rPr>
          <w:rFonts w:ascii="Helvetica" w:eastAsia="Times New Roman" w:hAnsi="Helvetica" w:cs="Helvetica"/>
          <w:color w:val="363636"/>
          <w:sz w:val="23"/>
          <w:szCs w:val="23"/>
          <w:lang w:eastAsia="nb-NO"/>
        </w:rPr>
        <w:t xml:space="preserve">Det kan fortsatt fiskes flott ørret i flere av vannene på Vestsiden. </w:t>
      </w:r>
    </w:p>
    <w:p w14:paraId="1FD27418" w14:textId="77777777" w:rsidR="0065428E" w:rsidRDefault="0065428E"/>
    <w:sectPr w:rsidR="0065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0D"/>
    <w:rsid w:val="000356A4"/>
    <w:rsid w:val="001720A0"/>
    <w:rsid w:val="00393084"/>
    <w:rsid w:val="003D40F0"/>
    <w:rsid w:val="0047721B"/>
    <w:rsid w:val="004D1B87"/>
    <w:rsid w:val="005C5E28"/>
    <w:rsid w:val="006272F9"/>
    <w:rsid w:val="0065428E"/>
    <w:rsid w:val="007F0913"/>
    <w:rsid w:val="00A306E6"/>
    <w:rsid w:val="00B32FC3"/>
    <w:rsid w:val="00BB470D"/>
    <w:rsid w:val="00BB5C87"/>
    <w:rsid w:val="00C54538"/>
    <w:rsid w:val="00D01DE0"/>
    <w:rsid w:val="00F109C4"/>
    <w:rsid w:val="00F74E5F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F28F"/>
  <w15:chartTrackingRefBased/>
  <w15:docId w15:val="{7C8D628C-77C8-49EA-AAD1-86B9AAB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9E2A8FE5A89BCD44B072FCA8290DEB2B" ma:contentTypeVersion="14" ma:contentTypeDescription="Last opp et bilde." ma:contentTypeScope="" ma:versionID="4892a4a1077847df9de8d7eff96e74c0">
  <xsd:schema xmlns:xsd="http://www.w3.org/2001/XMLSchema" xmlns:xs="http://www.w3.org/2001/XMLSchema" xmlns:p="http://schemas.microsoft.com/office/2006/metadata/properties" xmlns:ns1="http://schemas.microsoft.com/sharepoint/v3" xmlns:ns2="5216144E-F01A-4515-8400-FCCFC846DD59" xmlns:ns3="http://schemas.microsoft.com/sharepoint/v3/fields" xmlns:ns4="bed80fc7-590e-4cfa-87a5-66cff8cee1f2" targetNamespace="http://schemas.microsoft.com/office/2006/metadata/properties" ma:root="true" ma:fieldsID="0ff720acf2e67a0e89c25239b01ee104" ns1:_="" ns2:_="" ns3:_="" ns4:_="">
    <xsd:import namespace="http://schemas.microsoft.com/sharepoint/v3"/>
    <xsd:import namespace="5216144E-F01A-4515-8400-FCCFC846DD59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144E-F01A-4515-8400-FCCFC846DD59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m5e3dcb6a9f54421836cb0c014f5f335 xmlns="bed80fc7-590e-4cfa-87a5-66cff8cee1f2">
      <Terms xmlns="http://schemas.microsoft.com/office/infopath/2007/PartnerControls"/>
    </m5e3dcb6a9f54421836cb0c014f5f335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5216144E-F01A-4515-8400-FCCFC846DD59" xsi:nil="true"/>
  </documentManagement>
</p:properties>
</file>

<file path=customXml/itemProps1.xml><?xml version="1.0" encoding="utf-8"?>
<ds:datastoreItem xmlns:ds="http://schemas.openxmlformats.org/officeDocument/2006/customXml" ds:itemID="{90E5783C-7CFB-43C7-9DBD-EF8E588CCF53}"/>
</file>

<file path=customXml/itemProps2.xml><?xml version="1.0" encoding="utf-8"?>
<ds:datastoreItem xmlns:ds="http://schemas.openxmlformats.org/officeDocument/2006/customXml" ds:itemID="{679873F0-68A2-417E-9678-FFBB89AB0470}"/>
</file>

<file path=customXml/itemProps3.xml><?xml version="1.0" encoding="utf-8"?>
<ds:datastoreItem xmlns:ds="http://schemas.openxmlformats.org/officeDocument/2006/customXml" ds:itemID="{883BD656-B80C-4BE8-84FF-F6065002A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2020-04-18T16:32:00Z</dcterms:created>
  <dcterms:modified xsi:type="dcterms:W3CDTF">2020-04-18T16:32:00Z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0x0101009148F5A04DDD49CBA7127AADA5FB792B00AADE34325A8B49CDA8BB4DB53328F214009E2A8FE5A89BCD44B072FCA8290DEB2B</vt:lpwstr>
  </property>
  <property fmtid="{D5CDD505-2E9C-101B-9397-08002B2CF9AE}" pid="4" name="Bildekategori">
    <vt:lpwstr/>
  </property>
</Properties>
</file>