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A592" w14:textId="77777777" w:rsidR="00F2274B" w:rsidRPr="00C108D2" w:rsidRDefault="00320014" w:rsidP="00DF3D1E">
      <w:pPr>
        <w:pStyle w:val="Tittel"/>
        <w:spacing w:after="600" w:line="264" w:lineRule="auto"/>
        <w:ind w:left="0"/>
        <w:rPr>
          <w:rFonts w:ascii="Arial" w:hAnsi="Arial" w:cs="Arial"/>
          <w:sz w:val="36"/>
          <w:szCs w:val="36"/>
          <w:lang w:val="nb-NO"/>
        </w:rPr>
      </w:pPr>
      <w:bookmarkStart w:id="0" w:name="Vedtekter_for_Norges_Jeger-_og_Fiskerfor"/>
      <w:bookmarkEnd w:id="0"/>
      <w:r w:rsidRPr="00C108D2">
        <w:rPr>
          <w:rFonts w:ascii="Arial" w:hAnsi="Arial" w:cs="Arial"/>
          <w:sz w:val="36"/>
          <w:szCs w:val="36"/>
          <w:lang w:val="nb-NO"/>
        </w:rPr>
        <w:t>Vedtekter for Norges Jeger- og Fiskerforbund</w:t>
      </w:r>
    </w:p>
    <w:p w14:paraId="1024506A" w14:textId="1C99E9C9" w:rsidR="00F2274B" w:rsidRPr="00C108D2" w:rsidRDefault="00320014" w:rsidP="00DF3D1E">
      <w:pPr>
        <w:pStyle w:val="Brdtekst"/>
        <w:spacing w:after="360" w:line="264" w:lineRule="auto"/>
        <w:rPr>
          <w:rFonts w:ascii="Arial" w:hAnsi="Arial" w:cs="Arial"/>
          <w:sz w:val="22"/>
          <w:szCs w:val="22"/>
          <w:lang w:val="nb-NO"/>
        </w:rPr>
      </w:pPr>
      <w:bookmarkStart w:id="1" w:name="Vedtatt_av_Forbundets_landsmøte_14._nove"/>
      <w:bookmarkEnd w:id="1"/>
      <w:r w:rsidRPr="00C108D2">
        <w:rPr>
          <w:rFonts w:ascii="Arial" w:hAnsi="Arial" w:cs="Arial"/>
          <w:sz w:val="22"/>
          <w:szCs w:val="22"/>
          <w:lang w:val="nb-NO"/>
        </w:rPr>
        <w:t xml:space="preserve">Vedtatt av </w:t>
      </w:r>
      <w:r w:rsidR="005D6C37" w:rsidRPr="00C108D2">
        <w:rPr>
          <w:rFonts w:ascii="Arial" w:hAnsi="Arial" w:cs="Arial"/>
          <w:sz w:val="22"/>
          <w:szCs w:val="22"/>
          <w:lang w:val="nb-NO"/>
        </w:rPr>
        <w:t>f</w:t>
      </w:r>
      <w:r w:rsidRPr="00C108D2">
        <w:rPr>
          <w:rFonts w:ascii="Arial" w:hAnsi="Arial" w:cs="Arial"/>
          <w:sz w:val="22"/>
          <w:szCs w:val="22"/>
          <w:lang w:val="nb-NO"/>
        </w:rPr>
        <w:t>orbundets landsmøte 14. november 2021.</w:t>
      </w:r>
      <w:r w:rsidR="00CF356F" w:rsidRPr="00C108D2">
        <w:rPr>
          <w:rFonts w:ascii="Arial" w:hAnsi="Arial" w:cs="Arial"/>
          <w:sz w:val="22"/>
          <w:szCs w:val="22"/>
          <w:lang w:val="nb-NO"/>
        </w:rPr>
        <w:t xml:space="preserve"> </w:t>
      </w:r>
    </w:p>
    <w:p w14:paraId="59116F2A" w14:textId="77777777" w:rsidR="00F2274B" w:rsidRPr="00C108D2" w:rsidRDefault="00320014" w:rsidP="00DF3D1E">
      <w:pPr>
        <w:pStyle w:val="Overskrift1"/>
        <w:spacing w:after="60" w:line="264" w:lineRule="auto"/>
        <w:ind w:left="0"/>
        <w:rPr>
          <w:rFonts w:ascii="Arial" w:hAnsi="Arial" w:cs="Arial"/>
          <w:sz w:val="22"/>
          <w:szCs w:val="22"/>
          <w:lang w:val="nb-NO"/>
        </w:rPr>
      </w:pPr>
      <w:r w:rsidRPr="00C108D2">
        <w:rPr>
          <w:rFonts w:ascii="Arial" w:hAnsi="Arial" w:cs="Arial"/>
          <w:sz w:val="22"/>
          <w:szCs w:val="22"/>
          <w:lang w:val="nb-NO"/>
        </w:rPr>
        <w:t>§ 1 Organisasjonens navn</w:t>
      </w:r>
    </w:p>
    <w:p w14:paraId="0CE27ACC" w14:textId="77777777" w:rsidR="00F2274B" w:rsidRPr="00C108D2" w:rsidRDefault="00320014" w:rsidP="00DF3D1E">
      <w:pPr>
        <w:pStyle w:val="Brdtekst"/>
        <w:spacing w:after="360" w:line="264" w:lineRule="auto"/>
        <w:rPr>
          <w:rFonts w:ascii="Arial" w:hAnsi="Arial" w:cs="Arial"/>
          <w:sz w:val="22"/>
          <w:szCs w:val="22"/>
          <w:lang w:val="nb-NO"/>
        </w:rPr>
      </w:pPr>
      <w:r w:rsidRPr="00C108D2">
        <w:rPr>
          <w:rFonts w:ascii="Arial" w:hAnsi="Arial" w:cs="Arial"/>
          <w:sz w:val="22"/>
          <w:szCs w:val="22"/>
          <w:lang w:val="nb-NO"/>
        </w:rPr>
        <w:t>Organisasjonens navn er Norges Jeger- og Fiskerforbund, heretter forkortet NJFF.</w:t>
      </w:r>
    </w:p>
    <w:p w14:paraId="3FDD3191" w14:textId="77777777" w:rsidR="00F2274B" w:rsidRPr="00C108D2" w:rsidRDefault="00320014" w:rsidP="00DF3D1E">
      <w:pPr>
        <w:pStyle w:val="Overskrift1"/>
        <w:spacing w:after="60" w:line="264" w:lineRule="auto"/>
        <w:ind w:left="0"/>
        <w:rPr>
          <w:rFonts w:ascii="Arial" w:hAnsi="Arial" w:cs="Arial"/>
          <w:sz w:val="22"/>
          <w:szCs w:val="22"/>
          <w:lang w:val="nb-NO"/>
        </w:rPr>
      </w:pPr>
      <w:bookmarkStart w:id="2" w:name="§_2_Forbundets_formål"/>
      <w:bookmarkEnd w:id="2"/>
      <w:r w:rsidRPr="00C108D2">
        <w:rPr>
          <w:rFonts w:ascii="Arial" w:hAnsi="Arial" w:cs="Arial"/>
          <w:sz w:val="22"/>
          <w:szCs w:val="22"/>
          <w:lang w:val="nb-NO"/>
        </w:rPr>
        <w:t>§ 2 Forbundets formål</w:t>
      </w:r>
    </w:p>
    <w:p w14:paraId="23C36364" w14:textId="448A2A73" w:rsidR="00F2274B" w:rsidRPr="00C108D2" w:rsidRDefault="00320014" w:rsidP="00DF3D1E">
      <w:pPr>
        <w:pStyle w:val="Brdtekst"/>
        <w:spacing w:after="120" w:line="264" w:lineRule="auto"/>
        <w:rPr>
          <w:rFonts w:ascii="Arial" w:hAnsi="Arial" w:cs="Arial"/>
          <w:sz w:val="22"/>
          <w:szCs w:val="22"/>
          <w:lang w:val="nb-NO"/>
        </w:rPr>
      </w:pPr>
      <w:r w:rsidRPr="00C108D2">
        <w:rPr>
          <w:rFonts w:ascii="Arial" w:hAnsi="Arial" w:cs="Arial"/>
          <w:sz w:val="22"/>
          <w:szCs w:val="22"/>
          <w:lang w:val="nb-NO"/>
        </w:rPr>
        <w:t>NJFF er en partipolitisk nøytral, landsomfattende medlemsorganisasjon som skal arbeide</w:t>
      </w:r>
      <w:r w:rsidR="008D18AF" w:rsidRPr="00C108D2">
        <w:rPr>
          <w:rFonts w:ascii="Arial" w:hAnsi="Arial" w:cs="Arial"/>
          <w:sz w:val="22"/>
          <w:szCs w:val="22"/>
          <w:lang w:val="nb-NO"/>
        </w:rPr>
        <w:t xml:space="preserve"> </w:t>
      </w:r>
      <w:r w:rsidRPr="00C108D2">
        <w:rPr>
          <w:rFonts w:ascii="Arial" w:hAnsi="Arial" w:cs="Arial"/>
          <w:sz w:val="22"/>
          <w:szCs w:val="22"/>
          <w:lang w:val="nb-NO"/>
        </w:rPr>
        <w:t>faglig og politisk for interesser innen jakt, fiske og annet friluftsliv.</w:t>
      </w:r>
    </w:p>
    <w:p w14:paraId="19C8B365" w14:textId="038B4D6E" w:rsidR="00F2274B" w:rsidRPr="00C108D2" w:rsidRDefault="00320014" w:rsidP="00DF3D1E">
      <w:pPr>
        <w:pStyle w:val="Brdtekst"/>
        <w:spacing w:after="120" w:line="264" w:lineRule="auto"/>
        <w:rPr>
          <w:rFonts w:ascii="Arial" w:hAnsi="Arial" w:cs="Arial"/>
          <w:sz w:val="22"/>
          <w:szCs w:val="22"/>
          <w:lang w:val="nb-NO"/>
        </w:rPr>
      </w:pPr>
      <w:r w:rsidRPr="00C108D2">
        <w:rPr>
          <w:rFonts w:ascii="Arial" w:hAnsi="Arial" w:cs="Arial"/>
          <w:sz w:val="22"/>
          <w:szCs w:val="22"/>
          <w:lang w:val="nb-NO"/>
        </w:rPr>
        <w:t>NJFF skal arbeide for å sikre allmennhetens tilgang til naturen, bærekraftig høsting, god</w:t>
      </w:r>
      <w:r w:rsidR="008D18AF" w:rsidRPr="00C108D2">
        <w:rPr>
          <w:rFonts w:ascii="Arial" w:hAnsi="Arial" w:cs="Arial"/>
          <w:sz w:val="22"/>
          <w:szCs w:val="22"/>
          <w:lang w:val="nb-NO"/>
        </w:rPr>
        <w:t xml:space="preserve"> </w:t>
      </w:r>
      <w:r w:rsidRPr="00C108D2">
        <w:rPr>
          <w:rFonts w:ascii="Arial" w:hAnsi="Arial" w:cs="Arial"/>
          <w:sz w:val="22"/>
          <w:szCs w:val="22"/>
          <w:lang w:val="nb-NO"/>
        </w:rPr>
        <w:t>naturforvaltning og vern av miljøet.</w:t>
      </w:r>
    </w:p>
    <w:p w14:paraId="4396E8C8" w14:textId="586A0962" w:rsidR="00F2274B" w:rsidRPr="00C108D2" w:rsidRDefault="00320014" w:rsidP="00DF3D1E">
      <w:pPr>
        <w:pStyle w:val="Brdtekst"/>
        <w:spacing w:after="120" w:line="264" w:lineRule="auto"/>
        <w:rPr>
          <w:rFonts w:ascii="Arial" w:hAnsi="Arial" w:cs="Arial"/>
          <w:sz w:val="22"/>
          <w:szCs w:val="22"/>
          <w:lang w:val="nb-NO"/>
        </w:rPr>
      </w:pPr>
      <w:r w:rsidRPr="00C108D2">
        <w:rPr>
          <w:rFonts w:ascii="Arial" w:hAnsi="Arial" w:cs="Arial"/>
          <w:sz w:val="22"/>
          <w:szCs w:val="22"/>
          <w:lang w:val="nb-NO"/>
        </w:rPr>
        <w:t>NJFF skal være den viktigste kunnskapsformidleren og tradisjonsbæreren innen jakt og fiske i</w:t>
      </w:r>
      <w:r w:rsidR="00E22045" w:rsidRPr="00C108D2">
        <w:rPr>
          <w:rFonts w:ascii="Arial" w:hAnsi="Arial" w:cs="Arial"/>
          <w:sz w:val="22"/>
          <w:szCs w:val="22"/>
          <w:lang w:val="nb-NO"/>
        </w:rPr>
        <w:t> </w:t>
      </w:r>
      <w:r w:rsidRPr="00C108D2">
        <w:rPr>
          <w:rFonts w:ascii="Arial" w:hAnsi="Arial" w:cs="Arial"/>
          <w:sz w:val="22"/>
          <w:szCs w:val="22"/>
          <w:lang w:val="nb-NO"/>
        </w:rPr>
        <w:t>samfunnet og arbeide for god rekruttering.</w:t>
      </w:r>
    </w:p>
    <w:p w14:paraId="0F6D1840" w14:textId="77777777" w:rsidR="00F2274B" w:rsidRPr="00C108D2" w:rsidRDefault="00320014" w:rsidP="00DF3D1E">
      <w:pPr>
        <w:pStyle w:val="Brdtekst"/>
        <w:spacing w:after="360" w:line="264" w:lineRule="auto"/>
        <w:rPr>
          <w:rFonts w:ascii="Arial" w:hAnsi="Arial" w:cs="Arial"/>
          <w:sz w:val="22"/>
          <w:szCs w:val="22"/>
          <w:lang w:val="nb-NO"/>
        </w:rPr>
      </w:pPr>
      <w:r w:rsidRPr="00C108D2">
        <w:rPr>
          <w:rFonts w:ascii="Arial" w:hAnsi="Arial" w:cs="Arial"/>
          <w:sz w:val="22"/>
          <w:szCs w:val="22"/>
          <w:lang w:val="nb-NO"/>
        </w:rPr>
        <w:t>NJFFs arbeid skal bidra til god livskvalitet og helse i befolkningen.</w:t>
      </w:r>
    </w:p>
    <w:p w14:paraId="528EB4DE" w14:textId="77777777" w:rsidR="00F2274B" w:rsidRPr="00C108D2" w:rsidRDefault="00320014" w:rsidP="00DF3D1E">
      <w:pPr>
        <w:pStyle w:val="Overskrift1"/>
        <w:spacing w:after="60" w:line="264" w:lineRule="auto"/>
        <w:ind w:left="0"/>
        <w:rPr>
          <w:rFonts w:ascii="Arial" w:hAnsi="Arial" w:cs="Arial"/>
          <w:sz w:val="22"/>
          <w:szCs w:val="22"/>
          <w:lang w:val="nb-NO"/>
        </w:rPr>
      </w:pPr>
      <w:bookmarkStart w:id="3" w:name="§_3_Forbundet"/>
      <w:bookmarkEnd w:id="3"/>
      <w:r w:rsidRPr="00C108D2">
        <w:rPr>
          <w:rFonts w:ascii="Arial" w:hAnsi="Arial" w:cs="Arial"/>
          <w:sz w:val="22"/>
          <w:szCs w:val="22"/>
          <w:lang w:val="nb-NO"/>
        </w:rPr>
        <w:t>§ 3 Forbundet</w:t>
      </w:r>
    </w:p>
    <w:p w14:paraId="47BD91FF" w14:textId="77777777" w:rsidR="00F2274B" w:rsidRPr="00C108D2" w:rsidRDefault="00320014" w:rsidP="00DF3D1E">
      <w:pPr>
        <w:pStyle w:val="Brdtekst"/>
        <w:spacing w:after="60" w:line="264" w:lineRule="auto"/>
        <w:rPr>
          <w:rFonts w:ascii="Arial" w:hAnsi="Arial" w:cs="Arial"/>
          <w:sz w:val="22"/>
          <w:szCs w:val="22"/>
          <w:lang w:val="nb-NO"/>
        </w:rPr>
      </w:pPr>
      <w:r w:rsidRPr="00C108D2">
        <w:rPr>
          <w:rFonts w:ascii="Arial" w:hAnsi="Arial" w:cs="Arial"/>
          <w:sz w:val="22"/>
          <w:szCs w:val="22"/>
          <w:lang w:val="nb-NO"/>
        </w:rPr>
        <w:t>Forbundet består av:</w:t>
      </w:r>
    </w:p>
    <w:p w14:paraId="4E96CC50" w14:textId="7A532ABA" w:rsidR="00F2274B" w:rsidRPr="00C108D2" w:rsidRDefault="00320014" w:rsidP="00DF3D1E">
      <w:pPr>
        <w:pStyle w:val="Listeavsnitt"/>
        <w:numPr>
          <w:ilvl w:val="0"/>
          <w:numId w:val="6"/>
        </w:numPr>
        <w:spacing w:after="60" w:line="264" w:lineRule="auto"/>
        <w:ind w:left="709" w:hanging="142"/>
        <w:rPr>
          <w:rFonts w:ascii="Arial" w:hAnsi="Arial" w:cs="Arial"/>
          <w:lang w:val="nb-NO"/>
        </w:rPr>
      </w:pPr>
      <w:r w:rsidRPr="00C108D2">
        <w:rPr>
          <w:rFonts w:ascii="Arial" w:hAnsi="Arial" w:cs="Arial"/>
          <w:lang w:val="nb-NO"/>
        </w:rPr>
        <w:t xml:space="preserve">Lokalforeninger og </w:t>
      </w:r>
      <w:r w:rsidR="005D6C37" w:rsidRPr="00C108D2">
        <w:rPr>
          <w:rFonts w:ascii="Arial" w:hAnsi="Arial" w:cs="Arial"/>
          <w:lang w:val="nb-NO"/>
        </w:rPr>
        <w:t>-</w:t>
      </w:r>
      <w:r w:rsidRPr="00C108D2">
        <w:rPr>
          <w:rFonts w:ascii="Arial" w:hAnsi="Arial" w:cs="Arial"/>
          <w:lang w:val="nb-NO"/>
        </w:rPr>
        <w:t>lag</w:t>
      </w:r>
    </w:p>
    <w:p w14:paraId="0A28E964" w14:textId="77777777" w:rsidR="00F2274B" w:rsidRPr="00C108D2" w:rsidRDefault="00320014" w:rsidP="00DF3D1E">
      <w:pPr>
        <w:pStyle w:val="Listeavsnitt"/>
        <w:numPr>
          <w:ilvl w:val="0"/>
          <w:numId w:val="6"/>
        </w:numPr>
        <w:spacing w:after="60" w:line="264" w:lineRule="auto"/>
        <w:ind w:left="709" w:hanging="142"/>
        <w:rPr>
          <w:rFonts w:ascii="Arial" w:hAnsi="Arial" w:cs="Arial"/>
          <w:lang w:val="nb-NO"/>
        </w:rPr>
      </w:pPr>
      <w:r w:rsidRPr="00C108D2">
        <w:rPr>
          <w:rFonts w:ascii="Arial" w:hAnsi="Arial" w:cs="Arial"/>
          <w:lang w:val="nb-NO"/>
        </w:rPr>
        <w:t>Regionlag</w:t>
      </w:r>
    </w:p>
    <w:p w14:paraId="5E8E4A03" w14:textId="77777777" w:rsidR="00F2274B" w:rsidRPr="00C108D2" w:rsidRDefault="00320014" w:rsidP="00DF3D1E">
      <w:pPr>
        <w:pStyle w:val="Listeavsnitt"/>
        <w:numPr>
          <w:ilvl w:val="0"/>
          <w:numId w:val="6"/>
        </w:numPr>
        <w:spacing w:after="60" w:line="264" w:lineRule="auto"/>
        <w:ind w:left="709" w:hanging="142"/>
        <w:rPr>
          <w:rFonts w:ascii="Arial" w:hAnsi="Arial" w:cs="Arial"/>
          <w:lang w:val="nb-NO"/>
        </w:rPr>
      </w:pPr>
      <w:r w:rsidRPr="00C108D2">
        <w:rPr>
          <w:rFonts w:ascii="Arial" w:hAnsi="Arial" w:cs="Arial"/>
          <w:lang w:val="nb-NO"/>
        </w:rPr>
        <w:t>NJFFs sentrale valgte organer</w:t>
      </w:r>
    </w:p>
    <w:p w14:paraId="13BA4722" w14:textId="77777777" w:rsidR="00F2274B" w:rsidRPr="00C108D2" w:rsidRDefault="00320014" w:rsidP="00DF3D1E">
      <w:pPr>
        <w:pStyle w:val="Listeavsnitt"/>
        <w:numPr>
          <w:ilvl w:val="0"/>
          <w:numId w:val="6"/>
        </w:numPr>
        <w:spacing w:after="120" w:line="264" w:lineRule="auto"/>
        <w:ind w:left="709" w:hanging="142"/>
        <w:rPr>
          <w:rFonts w:ascii="Arial" w:hAnsi="Arial" w:cs="Arial"/>
          <w:lang w:val="nb-NO"/>
        </w:rPr>
      </w:pPr>
      <w:r w:rsidRPr="00C108D2">
        <w:rPr>
          <w:rFonts w:ascii="Arial" w:hAnsi="Arial" w:cs="Arial"/>
          <w:lang w:val="nb-NO"/>
        </w:rPr>
        <w:t>Uavhengig domsutvalg</w:t>
      </w:r>
    </w:p>
    <w:p w14:paraId="1412B66E" w14:textId="77777777" w:rsidR="00F2274B" w:rsidRPr="00C108D2" w:rsidRDefault="00320014" w:rsidP="00DF3D1E">
      <w:pPr>
        <w:pStyle w:val="Brdtekst"/>
        <w:spacing w:after="60" w:line="264" w:lineRule="auto"/>
        <w:rPr>
          <w:rFonts w:ascii="Arial" w:hAnsi="Arial" w:cs="Arial"/>
          <w:sz w:val="22"/>
          <w:szCs w:val="22"/>
          <w:lang w:val="nb-NO"/>
        </w:rPr>
      </w:pPr>
      <w:r w:rsidRPr="00C108D2">
        <w:rPr>
          <w:rFonts w:ascii="Arial" w:hAnsi="Arial" w:cs="Arial"/>
          <w:sz w:val="22"/>
          <w:szCs w:val="22"/>
          <w:lang w:val="nb-NO"/>
        </w:rPr>
        <w:t>Forbundets besluttende organer er:</w:t>
      </w:r>
    </w:p>
    <w:p w14:paraId="2CED47BE" w14:textId="77777777" w:rsidR="00F2274B" w:rsidRPr="00C108D2" w:rsidRDefault="00320014" w:rsidP="00DF3D1E">
      <w:pPr>
        <w:pStyle w:val="Listeavsnitt"/>
        <w:numPr>
          <w:ilvl w:val="0"/>
          <w:numId w:val="8"/>
        </w:numPr>
        <w:spacing w:after="60" w:line="264" w:lineRule="auto"/>
        <w:ind w:left="709" w:hanging="142"/>
        <w:rPr>
          <w:rFonts w:ascii="Arial" w:hAnsi="Arial" w:cs="Arial"/>
          <w:lang w:val="nb-NO"/>
        </w:rPr>
      </w:pPr>
      <w:r w:rsidRPr="00C108D2">
        <w:rPr>
          <w:rFonts w:ascii="Arial" w:hAnsi="Arial" w:cs="Arial"/>
          <w:lang w:val="nb-NO"/>
        </w:rPr>
        <w:t>Landsmøtet</w:t>
      </w:r>
    </w:p>
    <w:p w14:paraId="25E61D31" w14:textId="77777777" w:rsidR="00F2274B" w:rsidRPr="00C108D2" w:rsidRDefault="00320014" w:rsidP="00DF3D1E">
      <w:pPr>
        <w:pStyle w:val="Listeavsnitt"/>
        <w:numPr>
          <w:ilvl w:val="0"/>
          <w:numId w:val="8"/>
        </w:numPr>
        <w:spacing w:after="60" w:line="264" w:lineRule="auto"/>
        <w:ind w:left="709" w:hanging="142"/>
        <w:rPr>
          <w:rFonts w:ascii="Arial" w:hAnsi="Arial" w:cs="Arial"/>
          <w:lang w:val="nb-NO"/>
        </w:rPr>
      </w:pPr>
      <w:r w:rsidRPr="00C108D2">
        <w:rPr>
          <w:rFonts w:ascii="Arial" w:hAnsi="Arial" w:cs="Arial"/>
          <w:lang w:val="nb-NO"/>
        </w:rPr>
        <w:t>Ekstraordinært landsmøte</w:t>
      </w:r>
    </w:p>
    <w:p w14:paraId="07FA9A20" w14:textId="77777777" w:rsidR="00F2274B" w:rsidRPr="00C108D2" w:rsidRDefault="00320014" w:rsidP="00DF3D1E">
      <w:pPr>
        <w:pStyle w:val="Listeavsnitt"/>
        <w:numPr>
          <w:ilvl w:val="0"/>
          <w:numId w:val="8"/>
        </w:numPr>
        <w:spacing w:after="60" w:line="264" w:lineRule="auto"/>
        <w:ind w:left="709" w:hanging="142"/>
        <w:rPr>
          <w:rFonts w:ascii="Arial" w:hAnsi="Arial" w:cs="Arial"/>
          <w:lang w:val="nb-NO"/>
        </w:rPr>
      </w:pPr>
      <w:r w:rsidRPr="00C108D2">
        <w:rPr>
          <w:rFonts w:ascii="Arial" w:hAnsi="Arial" w:cs="Arial"/>
          <w:lang w:val="nb-NO"/>
        </w:rPr>
        <w:t>Representantskapet</w:t>
      </w:r>
    </w:p>
    <w:p w14:paraId="33F76F61" w14:textId="77777777" w:rsidR="00F2274B" w:rsidRPr="00C108D2" w:rsidRDefault="00320014" w:rsidP="00EF6795">
      <w:pPr>
        <w:pStyle w:val="Listeavsnitt"/>
        <w:numPr>
          <w:ilvl w:val="0"/>
          <w:numId w:val="8"/>
        </w:numPr>
        <w:spacing w:after="360" w:line="264" w:lineRule="auto"/>
        <w:ind w:left="709" w:hanging="142"/>
        <w:rPr>
          <w:rFonts w:ascii="Arial" w:hAnsi="Arial" w:cs="Arial"/>
          <w:lang w:val="nb-NO"/>
        </w:rPr>
      </w:pPr>
      <w:r w:rsidRPr="00C108D2">
        <w:rPr>
          <w:rFonts w:ascii="Arial" w:hAnsi="Arial" w:cs="Arial"/>
          <w:lang w:val="nb-NO"/>
        </w:rPr>
        <w:t>Forbundsstyret</w:t>
      </w:r>
    </w:p>
    <w:p w14:paraId="4DAF08CD" w14:textId="77777777" w:rsidR="00F2274B" w:rsidRPr="00C108D2" w:rsidRDefault="00320014" w:rsidP="00DF3D1E">
      <w:pPr>
        <w:pStyle w:val="Overskrift1"/>
        <w:spacing w:after="60" w:line="264" w:lineRule="auto"/>
        <w:ind w:left="0"/>
        <w:rPr>
          <w:rFonts w:ascii="Arial" w:hAnsi="Arial" w:cs="Arial"/>
          <w:sz w:val="22"/>
          <w:szCs w:val="22"/>
          <w:lang w:val="nb-NO"/>
        </w:rPr>
      </w:pPr>
      <w:bookmarkStart w:id="4" w:name="§_4_Medlemskap_i_NJFF"/>
      <w:bookmarkEnd w:id="4"/>
      <w:r w:rsidRPr="00C108D2">
        <w:rPr>
          <w:rFonts w:ascii="Arial" w:hAnsi="Arial" w:cs="Arial"/>
          <w:sz w:val="22"/>
          <w:szCs w:val="22"/>
          <w:lang w:val="nb-NO"/>
        </w:rPr>
        <w:t>§ 4 Medlemskap i NJFF</w:t>
      </w:r>
    </w:p>
    <w:p w14:paraId="4EF18C72" w14:textId="41E7F29C" w:rsidR="00F2274B" w:rsidRPr="00C108D2" w:rsidRDefault="00320014" w:rsidP="003A467D">
      <w:pPr>
        <w:pStyle w:val="Brdtekst"/>
        <w:spacing w:after="120" w:line="264" w:lineRule="auto"/>
        <w:rPr>
          <w:rFonts w:ascii="Arial" w:hAnsi="Arial" w:cs="Arial"/>
          <w:sz w:val="22"/>
          <w:szCs w:val="22"/>
          <w:lang w:val="nb-NO"/>
        </w:rPr>
      </w:pPr>
      <w:r w:rsidRPr="00C108D2">
        <w:rPr>
          <w:rFonts w:ascii="Arial" w:hAnsi="Arial" w:cs="Arial"/>
          <w:sz w:val="22"/>
          <w:szCs w:val="22"/>
          <w:lang w:val="nb-NO"/>
        </w:rPr>
        <w:t>Enhver person med interesser for jakt, fiske og annet friluftsliv kan bli medlem i NJFF</w:t>
      </w:r>
      <w:r w:rsidR="008D18AF" w:rsidRPr="00C108D2">
        <w:rPr>
          <w:rFonts w:ascii="Arial" w:hAnsi="Arial" w:cs="Arial"/>
          <w:sz w:val="22"/>
          <w:szCs w:val="22"/>
          <w:lang w:val="nb-NO"/>
        </w:rPr>
        <w:t xml:space="preserve"> </w:t>
      </w:r>
      <w:r w:rsidRPr="00C108D2">
        <w:rPr>
          <w:rFonts w:ascii="Arial" w:hAnsi="Arial" w:cs="Arial"/>
          <w:sz w:val="22"/>
          <w:szCs w:val="22"/>
          <w:lang w:val="nb-NO"/>
        </w:rPr>
        <w:t>gjennom en lokalforening</w:t>
      </w:r>
      <w:r w:rsidR="005D6C37" w:rsidRPr="00C108D2">
        <w:rPr>
          <w:rFonts w:ascii="Arial" w:hAnsi="Arial" w:cs="Arial"/>
          <w:sz w:val="22"/>
          <w:szCs w:val="22"/>
          <w:lang w:val="nb-NO"/>
        </w:rPr>
        <w:t xml:space="preserve"> </w:t>
      </w:r>
      <w:r w:rsidRPr="00C108D2">
        <w:rPr>
          <w:rFonts w:ascii="Arial" w:hAnsi="Arial" w:cs="Arial"/>
          <w:sz w:val="22"/>
          <w:szCs w:val="22"/>
          <w:lang w:val="nb-NO"/>
        </w:rPr>
        <w:t>/</w:t>
      </w:r>
      <w:r w:rsidR="005D6C37" w:rsidRPr="00C108D2">
        <w:rPr>
          <w:rFonts w:ascii="Arial" w:hAnsi="Arial" w:cs="Arial"/>
          <w:sz w:val="22"/>
          <w:szCs w:val="22"/>
          <w:lang w:val="nb-NO"/>
        </w:rPr>
        <w:t xml:space="preserve"> </w:t>
      </w:r>
      <w:r w:rsidRPr="00C108D2">
        <w:rPr>
          <w:rFonts w:ascii="Arial" w:hAnsi="Arial" w:cs="Arial"/>
          <w:sz w:val="22"/>
          <w:szCs w:val="22"/>
          <w:lang w:val="nb-NO"/>
        </w:rPr>
        <w:t>et lokallag eller som direktemedlem i forbundet uten foreningstilknytning.</w:t>
      </w:r>
    </w:p>
    <w:p w14:paraId="28FABF3B" w14:textId="5283E4BB" w:rsidR="00F2274B" w:rsidRPr="00C108D2" w:rsidRDefault="00DF3D1E" w:rsidP="00CE1439">
      <w:pPr>
        <w:pStyle w:val="Overskrift2"/>
        <w:tabs>
          <w:tab w:val="left" w:pos="567"/>
        </w:tabs>
        <w:spacing w:after="60" w:line="264" w:lineRule="auto"/>
        <w:ind w:left="0" w:firstLine="0"/>
        <w:rPr>
          <w:rFonts w:ascii="Arial" w:hAnsi="Arial" w:cs="Arial"/>
          <w:b/>
          <w:bCs/>
          <w:sz w:val="22"/>
          <w:szCs w:val="22"/>
          <w:lang w:val="nb-NO"/>
        </w:rPr>
      </w:pPr>
      <w:r w:rsidRPr="00C108D2">
        <w:rPr>
          <w:rFonts w:ascii="Arial" w:hAnsi="Arial" w:cs="Arial"/>
          <w:b/>
          <w:bCs/>
          <w:sz w:val="22"/>
          <w:szCs w:val="22"/>
          <w:lang w:val="nb-NO"/>
        </w:rPr>
        <w:t>4.1</w:t>
      </w:r>
      <w:r w:rsidRPr="00C108D2">
        <w:rPr>
          <w:rFonts w:ascii="Arial" w:hAnsi="Arial" w:cs="Arial"/>
          <w:b/>
          <w:bCs/>
          <w:sz w:val="22"/>
          <w:szCs w:val="22"/>
          <w:lang w:val="nb-NO"/>
        </w:rPr>
        <w:tab/>
      </w:r>
      <w:r w:rsidR="00320014" w:rsidRPr="00C108D2">
        <w:rPr>
          <w:rFonts w:ascii="Arial" w:hAnsi="Arial" w:cs="Arial"/>
          <w:b/>
          <w:bCs/>
          <w:sz w:val="22"/>
          <w:szCs w:val="22"/>
          <w:lang w:val="nb-NO"/>
        </w:rPr>
        <w:t>Medlemskategorier</w:t>
      </w:r>
    </w:p>
    <w:p w14:paraId="7889AEC8" w14:textId="77777777" w:rsidR="00385BF5" w:rsidRPr="00C108D2" w:rsidRDefault="00320014" w:rsidP="009A784E">
      <w:pPr>
        <w:pStyle w:val="Listeavsnitt"/>
        <w:numPr>
          <w:ilvl w:val="0"/>
          <w:numId w:val="9"/>
        </w:numPr>
        <w:spacing w:after="60" w:line="264" w:lineRule="auto"/>
        <w:ind w:left="851" w:hanging="284"/>
        <w:rPr>
          <w:rFonts w:ascii="Arial" w:hAnsi="Arial" w:cs="Arial"/>
          <w:lang w:val="nb-NO"/>
        </w:rPr>
      </w:pPr>
      <w:r w:rsidRPr="00C108D2">
        <w:rPr>
          <w:rFonts w:ascii="Arial" w:hAnsi="Arial" w:cs="Arial"/>
          <w:lang w:val="nb-NO"/>
        </w:rPr>
        <w:t>Hovedmedlemskap med tidsskrift</w:t>
      </w:r>
    </w:p>
    <w:p w14:paraId="2BC8306D" w14:textId="2CB6B6A5" w:rsidR="00F2274B" w:rsidRPr="00C108D2" w:rsidRDefault="00320014" w:rsidP="009A784E">
      <w:pPr>
        <w:pStyle w:val="Listeavsnitt"/>
        <w:numPr>
          <w:ilvl w:val="0"/>
          <w:numId w:val="9"/>
        </w:numPr>
        <w:spacing w:after="60" w:line="264" w:lineRule="auto"/>
        <w:ind w:left="851" w:hanging="284"/>
        <w:rPr>
          <w:rFonts w:ascii="Arial" w:hAnsi="Arial" w:cs="Arial"/>
          <w:lang w:val="nb-NO"/>
        </w:rPr>
      </w:pPr>
      <w:r w:rsidRPr="00C108D2">
        <w:rPr>
          <w:rFonts w:ascii="Arial" w:hAnsi="Arial" w:cs="Arial"/>
          <w:lang w:val="nb-NO"/>
        </w:rPr>
        <w:t>Barne- og ungdomsmedlemskap med tidsskrift</w:t>
      </w:r>
    </w:p>
    <w:p w14:paraId="39F69F70" w14:textId="77777777" w:rsidR="00F2274B" w:rsidRPr="00C108D2" w:rsidRDefault="00320014" w:rsidP="009A784E">
      <w:pPr>
        <w:pStyle w:val="Listeavsnitt"/>
        <w:numPr>
          <w:ilvl w:val="0"/>
          <w:numId w:val="9"/>
        </w:numPr>
        <w:spacing w:after="60" w:line="264" w:lineRule="auto"/>
        <w:ind w:left="851" w:hanging="284"/>
        <w:rPr>
          <w:rFonts w:ascii="Arial" w:hAnsi="Arial" w:cs="Arial"/>
          <w:lang w:val="nb-NO"/>
        </w:rPr>
      </w:pPr>
      <w:r w:rsidRPr="00C108D2">
        <w:rPr>
          <w:rFonts w:ascii="Arial" w:hAnsi="Arial" w:cs="Arial"/>
          <w:lang w:val="nb-NO"/>
        </w:rPr>
        <w:t>Barne- og ungdomsmedlemskap uten tidsskrift</w:t>
      </w:r>
    </w:p>
    <w:p w14:paraId="454F5D5C" w14:textId="2308C61D" w:rsidR="00F2274B" w:rsidRPr="00C108D2" w:rsidRDefault="00320014" w:rsidP="009A784E">
      <w:pPr>
        <w:pStyle w:val="Listeavsnitt"/>
        <w:numPr>
          <w:ilvl w:val="0"/>
          <w:numId w:val="9"/>
        </w:numPr>
        <w:spacing w:after="60" w:line="264" w:lineRule="auto"/>
        <w:ind w:left="851" w:hanging="284"/>
        <w:rPr>
          <w:rFonts w:ascii="Arial" w:hAnsi="Arial" w:cs="Arial"/>
          <w:lang w:val="nb-NO"/>
        </w:rPr>
      </w:pPr>
      <w:r w:rsidRPr="00C108D2">
        <w:rPr>
          <w:rFonts w:ascii="Arial" w:hAnsi="Arial" w:cs="Arial"/>
          <w:lang w:val="nb-NO"/>
        </w:rPr>
        <w:t>Pensjonist-/uføremedlemskap med tidsskrift</w:t>
      </w:r>
    </w:p>
    <w:p w14:paraId="22A4FE82" w14:textId="1AC5C1D8" w:rsidR="008D18AF" w:rsidRPr="00C108D2" w:rsidRDefault="008D18AF" w:rsidP="009A784E">
      <w:pPr>
        <w:pStyle w:val="Listeavsnitt"/>
        <w:numPr>
          <w:ilvl w:val="0"/>
          <w:numId w:val="9"/>
        </w:numPr>
        <w:spacing w:after="60" w:line="264" w:lineRule="auto"/>
        <w:ind w:left="851" w:hanging="284"/>
        <w:rPr>
          <w:rFonts w:ascii="Arial" w:hAnsi="Arial" w:cs="Arial"/>
          <w:lang w:val="nb-NO"/>
        </w:rPr>
      </w:pPr>
      <w:r w:rsidRPr="00C108D2">
        <w:rPr>
          <w:rFonts w:ascii="Arial" w:hAnsi="Arial" w:cs="Arial"/>
          <w:lang w:val="nb-NO"/>
        </w:rPr>
        <w:t>Ektefelle</w:t>
      </w:r>
      <w:r w:rsidR="009A784E" w:rsidRPr="00C108D2">
        <w:rPr>
          <w:rFonts w:ascii="Arial" w:hAnsi="Arial" w:cs="Arial"/>
          <w:lang w:val="nb-NO"/>
        </w:rPr>
        <w:t>-</w:t>
      </w:r>
      <w:r w:rsidRPr="00C108D2">
        <w:rPr>
          <w:rFonts w:ascii="Arial" w:hAnsi="Arial" w:cs="Arial"/>
          <w:lang w:val="nb-NO"/>
        </w:rPr>
        <w:t xml:space="preserve">/samboermedlemskap </w:t>
      </w:r>
      <w:r w:rsidR="005A0ABC" w:rsidRPr="00C108D2">
        <w:rPr>
          <w:rFonts w:ascii="Arial" w:hAnsi="Arial" w:cs="Arial"/>
          <w:lang w:val="nb-NO"/>
        </w:rPr>
        <w:t xml:space="preserve">uten </w:t>
      </w:r>
      <w:r w:rsidRPr="00C108D2">
        <w:rPr>
          <w:rFonts w:ascii="Arial" w:hAnsi="Arial" w:cs="Arial"/>
          <w:lang w:val="nb-NO"/>
        </w:rPr>
        <w:t>tidsskrift</w:t>
      </w:r>
    </w:p>
    <w:p w14:paraId="10BD6BD1" w14:textId="77777777" w:rsidR="00F2274B" w:rsidRPr="00C108D2" w:rsidRDefault="00320014" w:rsidP="009A784E">
      <w:pPr>
        <w:pStyle w:val="Listeavsnitt"/>
        <w:numPr>
          <w:ilvl w:val="0"/>
          <w:numId w:val="9"/>
        </w:numPr>
        <w:spacing w:after="60" w:line="264" w:lineRule="auto"/>
        <w:ind w:left="851" w:hanging="284"/>
        <w:rPr>
          <w:rFonts w:ascii="Arial" w:hAnsi="Arial" w:cs="Arial"/>
          <w:lang w:val="nb-NO"/>
        </w:rPr>
      </w:pPr>
      <w:r w:rsidRPr="00C108D2">
        <w:rPr>
          <w:rFonts w:ascii="Arial" w:hAnsi="Arial" w:cs="Arial"/>
          <w:lang w:val="nb-NO"/>
        </w:rPr>
        <w:t>Sidemedlemskap uten tidsskrift</w:t>
      </w:r>
    </w:p>
    <w:p w14:paraId="4DDDD8CA" w14:textId="77777777" w:rsidR="00F2274B" w:rsidRPr="00C108D2" w:rsidRDefault="00320014" w:rsidP="009A784E">
      <w:pPr>
        <w:pStyle w:val="Listeavsnitt"/>
        <w:numPr>
          <w:ilvl w:val="0"/>
          <w:numId w:val="9"/>
        </w:numPr>
        <w:spacing w:after="60" w:line="264" w:lineRule="auto"/>
        <w:ind w:left="851" w:hanging="284"/>
        <w:rPr>
          <w:rFonts w:ascii="Arial" w:hAnsi="Arial" w:cs="Arial"/>
          <w:lang w:val="nb-NO"/>
        </w:rPr>
      </w:pPr>
      <w:r w:rsidRPr="00C108D2">
        <w:rPr>
          <w:rFonts w:ascii="Arial" w:hAnsi="Arial" w:cs="Arial"/>
          <w:lang w:val="nb-NO"/>
        </w:rPr>
        <w:t>Æresmedlemskap med tidsskrift</w:t>
      </w:r>
    </w:p>
    <w:p w14:paraId="52D28922" w14:textId="77777777" w:rsidR="00F2274B" w:rsidRPr="00C108D2" w:rsidRDefault="00320014" w:rsidP="009A784E">
      <w:pPr>
        <w:pStyle w:val="Listeavsnitt"/>
        <w:numPr>
          <w:ilvl w:val="0"/>
          <w:numId w:val="9"/>
        </w:numPr>
        <w:spacing w:after="60" w:line="264" w:lineRule="auto"/>
        <w:ind w:left="851" w:hanging="284"/>
        <w:rPr>
          <w:rFonts w:ascii="Arial" w:hAnsi="Arial" w:cs="Arial"/>
          <w:lang w:val="nb-NO"/>
        </w:rPr>
      </w:pPr>
      <w:r w:rsidRPr="00C108D2">
        <w:rPr>
          <w:rFonts w:ascii="Arial" w:hAnsi="Arial" w:cs="Arial"/>
          <w:lang w:val="nb-NO"/>
        </w:rPr>
        <w:lastRenderedPageBreak/>
        <w:t>Familiemedlemskap med tidsskrift</w:t>
      </w:r>
    </w:p>
    <w:p w14:paraId="71E3CFB0" w14:textId="77777777" w:rsidR="00F2274B" w:rsidRPr="00C108D2" w:rsidRDefault="00320014" w:rsidP="009A784E">
      <w:pPr>
        <w:pStyle w:val="Listeavsnitt"/>
        <w:numPr>
          <w:ilvl w:val="0"/>
          <w:numId w:val="9"/>
        </w:numPr>
        <w:spacing w:after="120" w:line="264" w:lineRule="auto"/>
        <w:ind w:left="851" w:hanging="284"/>
        <w:rPr>
          <w:rFonts w:ascii="Arial" w:hAnsi="Arial" w:cs="Arial"/>
          <w:lang w:val="nb-NO"/>
        </w:rPr>
      </w:pPr>
      <w:r w:rsidRPr="00C108D2">
        <w:rPr>
          <w:rFonts w:ascii="Arial" w:hAnsi="Arial" w:cs="Arial"/>
          <w:lang w:val="nb-NO"/>
        </w:rPr>
        <w:t>Direktemedlemskap med tidsskrift</w:t>
      </w:r>
    </w:p>
    <w:p w14:paraId="5E5ED1AB" w14:textId="2F287D33" w:rsidR="00F2274B" w:rsidRPr="00C108D2" w:rsidRDefault="00320014" w:rsidP="00FF7262">
      <w:pPr>
        <w:pStyle w:val="Brdtekst"/>
        <w:spacing w:after="120" w:line="264" w:lineRule="auto"/>
        <w:rPr>
          <w:rFonts w:ascii="Arial" w:hAnsi="Arial" w:cs="Arial"/>
          <w:sz w:val="22"/>
          <w:szCs w:val="22"/>
          <w:lang w:val="nb-NO"/>
        </w:rPr>
      </w:pPr>
      <w:r w:rsidRPr="00C108D2">
        <w:rPr>
          <w:rFonts w:ascii="Arial" w:hAnsi="Arial" w:cs="Arial"/>
          <w:sz w:val="22"/>
          <w:szCs w:val="22"/>
          <w:lang w:val="nb-NO"/>
        </w:rPr>
        <w:t>Barne- og ungdomsmedlemskap gjelder for barn og ungdom til man fyller 26</w:t>
      </w:r>
      <w:r w:rsidR="008D18AF" w:rsidRPr="00C108D2">
        <w:rPr>
          <w:rFonts w:ascii="Arial" w:hAnsi="Arial" w:cs="Arial"/>
          <w:sz w:val="22"/>
          <w:szCs w:val="22"/>
          <w:lang w:val="nb-NO"/>
        </w:rPr>
        <w:t xml:space="preserve"> </w:t>
      </w:r>
      <w:r w:rsidRPr="00C108D2">
        <w:rPr>
          <w:rFonts w:ascii="Arial" w:hAnsi="Arial" w:cs="Arial"/>
          <w:sz w:val="22"/>
          <w:szCs w:val="22"/>
          <w:lang w:val="nb-NO"/>
        </w:rPr>
        <w:t>år.</w:t>
      </w:r>
    </w:p>
    <w:p w14:paraId="364B1841" w14:textId="77777777" w:rsidR="00F2274B" w:rsidRPr="00C108D2" w:rsidRDefault="00320014" w:rsidP="00FF7262">
      <w:pPr>
        <w:pStyle w:val="Brdtekst"/>
        <w:spacing w:after="120" w:line="264" w:lineRule="auto"/>
        <w:rPr>
          <w:rFonts w:ascii="Arial" w:hAnsi="Arial" w:cs="Arial"/>
          <w:sz w:val="22"/>
          <w:szCs w:val="22"/>
          <w:lang w:val="nb-NO"/>
        </w:rPr>
      </w:pPr>
      <w:r w:rsidRPr="00C108D2">
        <w:rPr>
          <w:rFonts w:ascii="Arial" w:hAnsi="Arial" w:cs="Arial"/>
          <w:sz w:val="22"/>
          <w:szCs w:val="22"/>
          <w:lang w:val="nb-NO"/>
        </w:rPr>
        <w:t>Pensjonist-/uføremedlemskap gjelder for alderspensjonister fra fylte 67 år, og for uføretrygdede.</w:t>
      </w:r>
    </w:p>
    <w:p w14:paraId="4681E5C7" w14:textId="77777777" w:rsidR="00F2274B" w:rsidRPr="00C108D2" w:rsidRDefault="00320014" w:rsidP="00FF7262">
      <w:pPr>
        <w:pStyle w:val="Brdtekst"/>
        <w:spacing w:after="120" w:line="264" w:lineRule="auto"/>
        <w:rPr>
          <w:rFonts w:ascii="Arial" w:hAnsi="Arial" w:cs="Arial"/>
          <w:sz w:val="22"/>
          <w:szCs w:val="22"/>
          <w:lang w:val="nb-NO"/>
        </w:rPr>
      </w:pPr>
      <w:r w:rsidRPr="00C108D2">
        <w:rPr>
          <w:rFonts w:ascii="Arial" w:hAnsi="Arial" w:cs="Arial"/>
          <w:sz w:val="22"/>
          <w:szCs w:val="22"/>
          <w:lang w:val="nb-NO"/>
        </w:rPr>
        <w:t>Sidemedlemskap kan opprettes av personer som har medlemskap i annen forening.</w:t>
      </w:r>
    </w:p>
    <w:p w14:paraId="6CEBAA3A" w14:textId="77777777" w:rsidR="00F2274B" w:rsidRPr="00C108D2" w:rsidRDefault="00320014" w:rsidP="00FF7262">
      <w:pPr>
        <w:pStyle w:val="Brdtekst"/>
        <w:spacing w:after="120" w:line="264" w:lineRule="auto"/>
        <w:rPr>
          <w:rFonts w:ascii="Arial" w:hAnsi="Arial" w:cs="Arial"/>
          <w:sz w:val="22"/>
          <w:szCs w:val="22"/>
          <w:lang w:val="nb-NO"/>
        </w:rPr>
      </w:pPr>
      <w:r w:rsidRPr="00C108D2">
        <w:rPr>
          <w:rFonts w:ascii="Arial" w:hAnsi="Arial" w:cs="Arial"/>
          <w:sz w:val="22"/>
          <w:szCs w:val="22"/>
          <w:lang w:val="nb-NO"/>
        </w:rPr>
        <w:t>Familiemedlemskap gjelder for inntil to voksne og et ubestemt antall barn under 26 år i samme husstand.</w:t>
      </w:r>
    </w:p>
    <w:p w14:paraId="7FF77983" w14:textId="77777777" w:rsidR="00F2274B" w:rsidRPr="00C108D2" w:rsidRDefault="00320014" w:rsidP="003A467D">
      <w:pPr>
        <w:pStyle w:val="Brdtekst"/>
        <w:spacing w:after="120" w:line="264" w:lineRule="auto"/>
        <w:rPr>
          <w:rFonts w:ascii="Arial" w:hAnsi="Arial" w:cs="Arial"/>
          <w:sz w:val="22"/>
          <w:szCs w:val="22"/>
          <w:lang w:val="nb-NO"/>
        </w:rPr>
      </w:pPr>
      <w:r w:rsidRPr="00C108D2">
        <w:rPr>
          <w:rFonts w:ascii="Arial" w:hAnsi="Arial" w:cs="Arial"/>
          <w:sz w:val="22"/>
          <w:szCs w:val="22"/>
          <w:lang w:val="nb-NO"/>
        </w:rPr>
        <w:t>Ethvert foreningsmedlem som er fylt 14 år har fulle demokratiske rettigheter i organisasjonen.</w:t>
      </w:r>
    </w:p>
    <w:p w14:paraId="3F614004" w14:textId="0A3D8C40" w:rsidR="00F2274B" w:rsidRPr="00C108D2" w:rsidRDefault="00DF3D1E" w:rsidP="009A784E">
      <w:pPr>
        <w:pStyle w:val="Overskrift2"/>
        <w:tabs>
          <w:tab w:val="left" w:pos="567"/>
        </w:tabs>
        <w:spacing w:after="60" w:line="264" w:lineRule="auto"/>
        <w:ind w:left="0" w:firstLine="0"/>
        <w:rPr>
          <w:rFonts w:ascii="Arial" w:hAnsi="Arial" w:cs="Arial"/>
          <w:b/>
          <w:bCs/>
          <w:sz w:val="22"/>
          <w:szCs w:val="22"/>
          <w:lang w:val="nb-NO"/>
        </w:rPr>
      </w:pPr>
      <w:r w:rsidRPr="00C108D2">
        <w:rPr>
          <w:rFonts w:ascii="Arial" w:hAnsi="Arial" w:cs="Arial"/>
          <w:b/>
          <w:bCs/>
          <w:sz w:val="22"/>
          <w:szCs w:val="22"/>
          <w:lang w:val="nb-NO"/>
        </w:rPr>
        <w:t>4.2</w:t>
      </w:r>
      <w:r w:rsidRPr="00C108D2">
        <w:rPr>
          <w:rFonts w:ascii="Arial" w:hAnsi="Arial" w:cs="Arial"/>
          <w:b/>
          <w:bCs/>
          <w:sz w:val="22"/>
          <w:szCs w:val="22"/>
          <w:lang w:val="nb-NO"/>
        </w:rPr>
        <w:tab/>
      </w:r>
      <w:r w:rsidR="00320014" w:rsidRPr="00C108D2">
        <w:rPr>
          <w:rFonts w:ascii="Arial" w:hAnsi="Arial" w:cs="Arial"/>
          <w:b/>
          <w:bCs/>
          <w:sz w:val="22"/>
          <w:szCs w:val="22"/>
          <w:lang w:val="nb-NO"/>
        </w:rPr>
        <w:t>Suspensjon og eksklusjon</w:t>
      </w:r>
    </w:p>
    <w:p w14:paraId="10E1C235" w14:textId="3F57EAF7" w:rsidR="00F2274B" w:rsidRPr="00C108D2" w:rsidRDefault="00320014" w:rsidP="00FF7262">
      <w:pPr>
        <w:pStyle w:val="Brdtekst"/>
        <w:spacing w:after="120" w:line="264" w:lineRule="auto"/>
        <w:rPr>
          <w:rFonts w:ascii="Arial" w:hAnsi="Arial" w:cs="Arial"/>
          <w:sz w:val="22"/>
          <w:szCs w:val="22"/>
          <w:lang w:val="nb-NO"/>
        </w:rPr>
      </w:pPr>
      <w:r w:rsidRPr="00C108D2">
        <w:rPr>
          <w:rFonts w:ascii="Arial" w:hAnsi="Arial" w:cs="Arial"/>
          <w:sz w:val="22"/>
          <w:szCs w:val="22"/>
          <w:lang w:val="nb-NO"/>
        </w:rPr>
        <w:t>Medlemmer som bryter jakt- og/eller fiskelovgivningen, eller på annen måte ved sin atferd alvorlig skader organisasjonen, kan suspenderes eller ekskluderes fra NJFF etter innstilling</w:t>
      </w:r>
      <w:r w:rsidR="008D18AF" w:rsidRPr="00C108D2">
        <w:rPr>
          <w:rFonts w:ascii="Arial" w:hAnsi="Arial" w:cs="Arial"/>
          <w:sz w:val="22"/>
          <w:szCs w:val="22"/>
          <w:lang w:val="nb-NO"/>
        </w:rPr>
        <w:t xml:space="preserve"> </w:t>
      </w:r>
      <w:r w:rsidRPr="00C108D2">
        <w:rPr>
          <w:rFonts w:ascii="Arial" w:hAnsi="Arial" w:cs="Arial"/>
          <w:sz w:val="22"/>
          <w:szCs w:val="22"/>
          <w:lang w:val="nb-NO"/>
        </w:rPr>
        <w:t>fra berørte organisasjonsledd eller NJFFs administrasjon.</w:t>
      </w:r>
    </w:p>
    <w:p w14:paraId="3FE41C2F" w14:textId="74D5C5F7" w:rsidR="00F2274B" w:rsidRPr="00C108D2" w:rsidRDefault="00320014" w:rsidP="00DF3D1E">
      <w:pPr>
        <w:pStyle w:val="Brdtekst"/>
        <w:spacing w:after="360" w:line="264" w:lineRule="auto"/>
        <w:rPr>
          <w:rFonts w:ascii="Arial" w:hAnsi="Arial" w:cs="Arial"/>
          <w:sz w:val="22"/>
          <w:szCs w:val="22"/>
          <w:lang w:val="nb-NO"/>
        </w:rPr>
      </w:pPr>
      <w:r w:rsidRPr="00C108D2">
        <w:rPr>
          <w:rFonts w:ascii="Arial" w:hAnsi="Arial" w:cs="Arial"/>
          <w:sz w:val="22"/>
          <w:szCs w:val="22"/>
          <w:lang w:val="nb-NO"/>
        </w:rPr>
        <w:t>Vedtak om suspensjon og eksklusjon kan fattes av styret i lokalforening/</w:t>
      </w:r>
      <w:r w:rsidR="009A784E" w:rsidRPr="00C108D2">
        <w:rPr>
          <w:rFonts w:ascii="Arial" w:hAnsi="Arial" w:cs="Arial"/>
          <w:sz w:val="22"/>
          <w:szCs w:val="22"/>
          <w:lang w:val="nb-NO"/>
        </w:rPr>
        <w:t>-</w:t>
      </w:r>
      <w:r w:rsidRPr="00C108D2">
        <w:rPr>
          <w:rFonts w:ascii="Arial" w:hAnsi="Arial" w:cs="Arial"/>
          <w:sz w:val="22"/>
          <w:szCs w:val="22"/>
          <w:lang w:val="nb-NO"/>
        </w:rPr>
        <w:t xml:space="preserve">lag, styret i regionlag, eller </w:t>
      </w:r>
      <w:r w:rsidR="008D18AF" w:rsidRPr="00C108D2">
        <w:rPr>
          <w:rFonts w:ascii="Arial" w:hAnsi="Arial" w:cs="Arial"/>
          <w:sz w:val="22"/>
          <w:szCs w:val="22"/>
          <w:lang w:val="nb-NO"/>
        </w:rPr>
        <w:t>f</w:t>
      </w:r>
      <w:r w:rsidRPr="00C108D2">
        <w:rPr>
          <w:rFonts w:ascii="Arial" w:hAnsi="Arial" w:cs="Arial"/>
          <w:sz w:val="22"/>
          <w:szCs w:val="22"/>
          <w:lang w:val="nb-NO"/>
        </w:rPr>
        <w:t>orbundsstyret.</w:t>
      </w:r>
    </w:p>
    <w:p w14:paraId="59CBAC6A" w14:textId="77777777" w:rsidR="00F2274B" w:rsidRPr="00C108D2" w:rsidRDefault="00320014" w:rsidP="00DF3D1E">
      <w:pPr>
        <w:pStyle w:val="Overskrift1"/>
        <w:spacing w:after="120" w:line="264" w:lineRule="auto"/>
        <w:ind w:left="0"/>
        <w:rPr>
          <w:rFonts w:ascii="Arial" w:hAnsi="Arial" w:cs="Arial"/>
          <w:sz w:val="22"/>
          <w:szCs w:val="22"/>
          <w:lang w:val="nb-NO"/>
        </w:rPr>
      </w:pPr>
      <w:bookmarkStart w:id="5" w:name="§_5_Lokalforeninger_og_lag"/>
      <w:bookmarkEnd w:id="5"/>
      <w:r w:rsidRPr="00C108D2">
        <w:rPr>
          <w:rFonts w:ascii="Arial" w:hAnsi="Arial" w:cs="Arial"/>
          <w:sz w:val="22"/>
          <w:szCs w:val="22"/>
          <w:lang w:val="nb-NO"/>
        </w:rPr>
        <w:t>§ 5 Lokalforeninger og lag</w:t>
      </w:r>
    </w:p>
    <w:p w14:paraId="75A2465B" w14:textId="7BF1BB67" w:rsidR="00F2274B" w:rsidRPr="00C108D2" w:rsidRDefault="00DF3D1E" w:rsidP="00CE1439">
      <w:pPr>
        <w:pStyle w:val="Overskrift2"/>
        <w:tabs>
          <w:tab w:val="left" w:pos="567"/>
        </w:tabs>
        <w:spacing w:after="60" w:line="264" w:lineRule="auto"/>
        <w:ind w:left="0" w:firstLine="0"/>
        <w:rPr>
          <w:rFonts w:ascii="Arial" w:hAnsi="Arial" w:cs="Arial"/>
          <w:b/>
          <w:bCs/>
          <w:sz w:val="22"/>
          <w:szCs w:val="22"/>
          <w:lang w:val="nb-NO"/>
        </w:rPr>
      </w:pPr>
      <w:r w:rsidRPr="00C108D2">
        <w:rPr>
          <w:rFonts w:ascii="Arial" w:hAnsi="Arial" w:cs="Arial"/>
          <w:b/>
          <w:bCs/>
          <w:sz w:val="22"/>
          <w:szCs w:val="22"/>
          <w:lang w:val="nb-NO"/>
        </w:rPr>
        <w:t>5.1</w:t>
      </w:r>
      <w:r w:rsidRPr="00C108D2">
        <w:rPr>
          <w:rFonts w:ascii="Arial" w:hAnsi="Arial" w:cs="Arial"/>
          <w:b/>
          <w:bCs/>
          <w:sz w:val="22"/>
          <w:szCs w:val="22"/>
          <w:lang w:val="nb-NO"/>
        </w:rPr>
        <w:tab/>
      </w:r>
      <w:r w:rsidR="00320014" w:rsidRPr="00C108D2">
        <w:rPr>
          <w:rFonts w:ascii="Arial" w:hAnsi="Arial" w:cs="Arial"/>
          <w:b/>
          <w:bCs/>
          <w:sz w:val="22"/>
          <w:szCs w:val="22"/>
          <w:lang w:val="nb-NO"/>
        </w:rPr>
        <w:t>Opptak av nye foreninger</w:t>
      </w:r>
    </w:p>
    <w:p w14:paraId="6D7207D1" w14:textId="42B6BA9D" w:rsidR="00F2274B" w:rsidRPr="00C108D2" w:rsidRDefault="00320014" w:rsidP="00DF3D1E">
      <w:pPr>
        <w:pStyle w:val="Brdtekst"/>
        <w:spacing w:after="120" w:line="264" w:lineRule="auto"/>
        <w:rPr>
          <w:rFonts w:ascii="Arial" w:hAnsi="Arial" w:cs="Arial"/>
          <w:sz w:val="22"/>
          <w:szCs w:val="22"/>
          <w:lang w:val="nb-NO"/>
        </w:rPr>
      </w:pPr>
      <w:r w:rsidRPr="00C108D2">
        <w:rPr>
          <w:rFonts w:ascii="Arial" w:hAnsi="Arial" w:cs="Arial"/>
          <w:sz w:val="22"/>
          <w:szCs w:val="22"/>
          <w:lang w:val="nb-NO"/>
        </w:rPr>
        <w:t>Foreninger som ønsker opptak i NJFF sender søknad om dette til NJFFs administrasjon som oversender søknaden til regionlaget for uttalelse. Eksisterende foreninger i samme kommune</w:t>
      </w:r>
      <w:r w:rsidR="008D18AF" w:rsidRPr="00C108D2">
        <w:rPr>
          <w:rFonts w:ascii="Arial" w:hAnsi="Arial" w:cs="Arial"/>
          <w:sz w:val="22"/>
          <w:szCs w:val="22"/>
          <w:lang w:val="nb-NO"/>
        </w:rPr>
        <w:t xml:space="preserve"> </w:t>
      </w:r>
      <w:r w:rsidRPr="00C108D2">
        <w:rPr>
          <w:rFonts w:ascii="Arial" w:hAnsi="Arial" w:cs="Arial"/>
          <w:sz w:val="22"/>
          <w:szCs w:val="22"/>
          <w:lang w:val="nb-NO"/>
        </w:rPr>
        <w:t xml:space="preserve">skal gis uttalelsesrett under behandling av søknaden. Søknaden fremmes deretter for </w:t>
      </w:r>
      <w:r w:rsidR="008D18AF" w:rsidRPr="00C108D2">
        <w:rPr>
          <w:rFonts w:ascii="Arial" w:hAnsi="Arial" w:cs="Arial"/>
          <w:sz w:val="22"/>
          <w:szCs w:val="22"/>
          <w:lang w:val="nb-NO"/>
        </w:rPr>
        <w:t>f</w:t>
      </w:r>
      <w:r w:rsidRPr="00C108D2">
        <w:rPr>
          <w:rFonts w:ascii="Arial" w:hAnsi="Arial" w:cs="Arial"/>
          <w:sz w:val="22"/>
          <w:szCs w:val="22"/>
          <w:lang w:val="nb-NO"/>
        </w:rPr>
        <w:t>orbundsstyret som fatter beslutning.</w:t>
      </w:r>
    </w:p>
    <w:p w14:paraId="647A5333" w14:textId="3FBA856B" w:rsidR="00F2274B" w:rsidRPr="00C108D2" w:rsidRDefault="00320014" w:rsidP="00EF6795">
      <w:pPr>
        <w:pStyle w:val="Brdtekst"/>
        <w:spacing w:after="120" w:line="264" w:lineRule="auto"/>
        <w:rPr>
          <w:rFonts w:ascii="Arial" w:hAnsi="Arial" w:cs="Arial"/>
          <w:sz w:val="22"/>
          <w:szCs w:val="22"/>
          <w:lang w:val="nb-NO"/>
        </w:rPr>
      </w:pPr>
      <w:r w:rsidRPr="00C108D2">
        <w:rPr>
          <w:rFonts w:ascii="Arial" w:hAnsi="Arial" w:cs="Arial"/>
          <w:sz w:val="22"/>
          <w:szCs w:val="22"/>
          <w:lang w:val="nb-NO"/>
        </w:rPr>
        <w:t xml:space="preserve">Det stilles krav til at foreningen registreres i </w:t>
      </w:r>
      <w:r w:rsidR="003A467D" w:rsidRPr="00C108D2">
        <w:rPr>
          <w:rFonts w:ascii="Arial" w:hAnsi="Arial" w:cs="Arial"/>
          <w:sz w:val="22"/>
          <w:szCs w:val="22"/>
          <w:lang w:val="nb-NO"/>
        </w:rPr>
        <w:t>e</w:t>
      </w:r>
      <w:r w:rsidRPr="00C108D2">
        <w:rPr>
          <w:rFonts w:ascii="Arial" w:hAnsi="Arial" w:cs="Arial"/>
          <w:sz w:val="22"/>
          <w:szCs w:val="22"/>
          <w:lang w:val="nb-NO"/>
        </w:rPr>
        <w:t xml:space="preserve">nhetsregisteret og </w:t>
      </w:r>
      <w:r w:rsidR="003A467D" w:rsidRPr="00C108D2">
        <w:rPr>
          <w:rFonts w:ascii="Arial" w:hAnsi="Arial" w:cs="Arial"/>
          <w:sz w:val="22"/>
          <w:szCs w:val="22"/>
          <w:lang w:val="nb-NO"/>
        </w:rPr>
        <w:t>f</w:t>
      </w:r>
      <w:r w:rsidRPr="00C108D2">
        <w:rPr>
          <w:rFonts w:ascii="Arial" w:hAnsi="Arial" w:cs="Arial"/>
          <w:sz w:val="22"/>
          <w:szCs w:val="22"/>
          <w:lang w:val="nb-NO"/>
        </w:rPr>
        <w:t>rivillighetsregisteret. Videre</w:t>
      </w:r>
      <w:r w:rsidR="008D18AF" w:rsidRPr="00C108D2">
        <w:rPr>
          <w:rFonts w:ascii="Arial" w:hAnsi="Arial" w:cs="Arial"/>
          <w:sz w:val="22"/>
          <w:szCs w:val="22"/>
          <w:lang w:val="nb-NO"/>
        </w:rPr>
        <w:t xml:space="preserve"> </w:t>
      </w:r>
      <w:r w:rsidR="00E22045" w:rsidRPr="00C108D2">
        <w:rPr>
          <w:rFonts w:ascii="Arial" w:hAnsi="Arial" w:cs="Arial"/>
          <w:sz w:val="22"/>
          <w:szCs w:val="22"/>
          <w:lang w:val="nb-NO"/>
        </w:rPr>
        <w:br/>
      </w:r>
      <w:r w:rsidRPr="00C108D2">
        <w:rPr>
          <w:rFonts w:ascii="Arial" w:hAnsi="Arial" w:cs="Arial"/>
          <w:sz w:val="22"/>
          <w:szCs w:val="22"/>
          <w:lang w:val="nb-NO"/>
        </w:rPr>
        <w:t>er det en forutsetning at den nye foreningen ved innmeldelse skal bestå av minimum 15</w:t>
      </w:r>
      <w:r w:rsidR="00E22045" w:rsidRPr="00C108D2">
        <w:rPr>
          <w:rFonts w:ascii="Arial" w:hAnsi="Arial" w:cs="Arial"/>
          <w:sz w:val="22"/>
          <w:szCs w:val="22"/>
          <w:lang w:val="nb-NO"/>
        </w:rPr>
        <w:t> </w:t>
      </w:r>
      <w:r w:rsidRPr="00C108D2">
        <w:rPr>
          <w:rFonts w:ascii="Arial" w:hAnsi="Arial" w:cs="Arial"/>
          <w:sz w:val="22"/>
          <w:szCs w:val="22"/>
          <w:lang w:val="nb-NO"/>
        </w:rPr>
        <w:t xml:space="preserve">medlemmer og være åpen for alle som ønsker det etter § 4. Man kan søke </w:t>
      </w:r>
      <w:r w:rsidR="008D18AF" w:rsidRPr="00C108D2">
        <w:rPr>
          <w:rFonts w:ascii="Arial" w:hAnsi="Arial" w:cs="Arial"/>
          <w:sz w:val="22"/>
          <w:szCs w:val="22"/>
          <w:lang w:val="nb-NO"/>
        </w:rPr>
        <w:t>f</w:t>
      </w:r>
      <w:r w:rsidRPr="00C108D2">
        <w:rPr>
          <w:rFonts w:ascii="Arial" w:hAnsi="Arial" w:cs="Arial"/>
          <w:sz w:val="22"/>
          <w:szCs w:val="22"/>
          <w:lang w:val="nb-NO"/>
        </w:rPr>
        <w:t>orbundsstyret om unntak fra bestemmelsen om størrelse ved spesielle forhold som omhandler geografi og befolkning.</w:t>
      </w:r>
    </w:p>
    <w:p w14:paraId="1FAF1500" w14:textId="70560290" w:rsidR="00F2274B" w:rsidRPr="00C108D2" w:rsidRDefault="00DF3D1E" w:rsidP="00CE1439">
      <w:pPr>
        <w:pStyle w:val="Overskrift2"/>
        <w:tabs>
          <w:tab w:val="left" w:pos="567"/>
        </w:tabs>
        <w:spacing w:after="60" w:line="264" w:lineRule="auto"/>
        <w:ind w:left="0" w:firstLine="0"/>
        <w:rPr>
          <w:rFonts w:ascii="Arial" w:hAnsi="Arial" w:cs="Arial"/>
          <w:b/>
          <w:bCs/>
          <w:sz w:val="22"/>
          <w:szCs w:val="22"/>
          <w:lang w:val="nb-NO"/>
        </w:rPr>
      </w:pPr>
      <w:r w:rsidRPr="00C108D2">
        <w:rPr>
          <w:rFonts w:ascii="Arial" w:hAnsi="Arial" w:cs="Arial"/>
          <w:b/>
          <w:bCs/>
          <w:sz w:val="22"/>
          <w:szCs w:val="22"/>
          <w:lang w:val="nb-NO"/>
        </w:rPr>
        <w:t>5.2</w:t>
      </w:r>
      <w:r w:rsidRPr="00C108D2">
        <w:rPr>
          <w:rFonts w:ascii="Arial" w:hAnsi="Arial" w:cs="Arial"/>
          <w:b/>
          <w:bCs/>
          <w:sz w:val="22"/>
          <w:szCs w:val="22"/>
          <w:lang w:val="nb-NO"/>
        </w:rPr>
        <w:tab/>
      </w:r>
      <w:r w:rsidR="00320014" w:rsidRPr="00C108D2">
        <w:rPr>
          <w:rFonts w:ascii="Arial" w:hAnsi="Arial" w:cs="Arial"/>
          <w:b/>
          <w:bCs/>
          <w:sz w:val="22"/>
          <w:szCs w:val="22"/>
          <w:lang w:val="nb-NO"/>
        </w:rPr>
        <w:t>Tilhørighet</w:t>
      </w:r>
    </w:p>
    <w:p w14:paraId="1AC55D65" w14:textId="72CE2BA1" w:rsidR="00F2274B" w:rsidRPr="00C108D2" w:rsidRDefault="00320014" w:rsidP="00DF3D1E">
      <w:pPr>
        <w:pStyle w:val="Brdtekst"/>
        <w:spacing w:after="120" w:line="264" w:lineRule="auto"/>
        <w:rPr>
          <w:rFonts w:ascii="Arial" w:hAnsi="Arial" w:cs="Arial"/>
          <w:sz w:val="22"/>
          <w:szCs w:val="22"/>
          <w:lang w:val="nb-NO"/>
        </w:rPr>
      </w:pPr>
      <w:r w:rsidRPr="00C108D2">
        <w:rPr>
          <w:rFonts w:ascii="Arial" w:hAnsi="Arial" w:cs="Arial"/>
          <w:sz w:val="22"/>
          <w:szCs w:val="22"/>
          <w:lang w:val="nb-NO"/>
        </w:rPr>
        <w:t>En forening må stå tilsluttet forbundet med samtlige av sine medlemmer. Foreninger arbeider innen sine geografiske områder for forbundets formål og er forpliktet til å støtte</w:t>
      </w:r>
      <w:r w:rsidR="008D18AF" w:rsidRPr="00C108D2">
        <w:rPr>
          <w:rFonts w:ascii="Arial" w:hAnsi="Arial" w:cs="Arial"/>
          <w:sz w:val="22"/>
          <w:szCs w:val="22"/>
          <w:lang w:val="nb-NO"/>
        </w:rPr>
        <w:t xml:space="preserve"> </w:t>
      </w:r>
      <w:r w:rsidRPr="00C108D2">
        <w:rPr>
          <w:rFonts w:ascii="Arial" w:hAnsi="Arial" w:cs="Arial"/>
          <w:sz w:val="22"/>
          <w:szCs w:val="22"/>
          <w:lang w:val="nb-NO"/>
        </w:rPr>
        <w:t>forbundets virksomhet. Foreningen er forpliktet til å følge alle vedtekter vedtatt av landsmøtet.</w:t>
      </w:r>
    </w:p>
    <w:p w14:paraId="35E32BA7" w14:textId="5BDBAE1C" w:rsidR="00F2274B" w:rsidRPr="00C108D2" w:rsidRDefault="00DF3D1E" w:rsidP="00CE1439">
      <w:pPr>
        <w:pStyle w:val="Overskrift2"/>
        <w:tabs>
          <w:tab w:val="left" w:pos="567"/>
        </w:tabs>
        <w:spacing w:after="60" w:line="264" w:lineRule="auto"/>
        <w:ind w:left="0" w:firstLine="0"/>
        <w:rPr>
          <w:rFonts w:ascii="Arial" w:hAnsi="Arial" w:cs="Arial"/>
          <w:b/>
          <w:bCs/>
          <w:sz w:val="22"/>
          <w:szCs w:val="22"/>
          <w:lang w:val="nb-NO"/>
        </w:rPr>
      </w:pPr>
      <w:r w:rsidRPr="00C108D2">
        <w:rPr>
          <w:rFonts w:ascii="Arial" w:hAnsi="Arial" w:cs="Arial"/>
          <w:b/>
          <w:bCs/>
          <w:sz w:val="22"/>
          <w:szCs w:val="22"/>
          <w:lang w:val="nb-NO"/>
        </w:rPr>
        <w:t>5.3</w:t>
      </w:r>
      <w:r w:rsidRPr="00C108D2">
        <w:rPr>
          <w:rFonts w:ascii="Arial" w:hAnsi="Arial" w:cs="Arial"/>
          <w:b/>
          <w:bCs/>
          <w:sz w:val="22"/>
          <w:szCs w:val="22"/>
          <w:lang w:val="nb-NO"/>
        </w:rPr>
        <w:tab/>
      </w:r>
      <w:r w:rsidR="00320014" w:rsidRPr="00C108D2">
        <w:rPr>
          <w:rFonts w:ascii="Arial" w:hAnsi="Arial" w:cs="Arial"/>
          <w:b/>
          <w:bCs/>
          <w:sz w:val="22"/>
          <w:szCs w:val="22"/>
          <w:lang w:val="nb-NO"/>
        </w:rPr>
        <w:t>Opphør av medlemskap</w:t>
      </w:r>
    </w:p>
    <w:p w14:paraId="670E7A1C" w14:textId="177D1960" w:rsidR="00F2274B" w:rsidRPr="00C108D2" w:rsidRDefault="00320014" w:rsidP="00DF3D1E">
      <w:pPr>
        <w:pStyle w:val="Brdtekst"/>
        <w:spacing w:after="120" w:line="264" w:lineRule="auto"/>
        <w:rPr>
          <w:rFonts w:ascii="Arial" w:hAnsi="Arial" w:cs="Arial"/>
          <w:sz w:val="22"/>
          <w:szCs w:val="22"/>
          <w:lang w:val="nb-NO"/>
        </w:rPr>
      </w:pPr>
      <w:r w:rsidRPr="00C108D2">
        <w:rPr>
          <w:rFonts w:ascii="Arial" w:hAnsi="Arial" w:cs="Arial"/>
          <w:sz w:val="22"/>
          <w:szCs w:val="22"/>
          <w:lang w:val="nb-NO"/>
        </w:rPr>
        <w:t>Dersom en forening ikke er i stand til å opprettholde driften i samsvar med punkt 5.1 eller</w:t>
      </w:r>
      <w:r w:rsidR="008D18AF" w:rsidRPr="00C108D2">
        <w:rPr>
          <w:rFonts w:ascii="Arial" w:hAnsi="Arial" w:cs="Arial"/>
          <w:sz w:val="22"/>
          <w:szCs w:val="22"/>
          <w:lang w:val="nb-NO"/>
        </w:rPr>
        <w:t xml:space="preserve"> </w:t>
      </w:r>
      <w:r w:rsidRPr="00C108D2">
        <w:rPr>
          <w:rFonts w:ascii="Arial" w:hAnsi="Arial" w:cs="Arial"/>
          <w:sz w:val="22"/>
          <w:szCs w:val="22"/>
          <w:lang w:val="nb-NO"/>
        </w:rPr>
        <w:t xml:space="preserve">ikke oppfyller kravene i punkt 5.2, bør regionlagets styre innkalle til ordinært eller ekstraordinært årsmøte eventuelt fremme for </w:t>
      </w:r>
      <w:r w:rsidR="00E23E48" w:rsidRPr="00C108D2">
        <w:rPr>
          <w:rFonts w:ascii="Arial" w:hAnsi="Arial" w:cs="Arial"/>
          <w:sz w:val="22"/>
          <w:szCs w:val="22"/>
          <w:lang w:val="nb-NO"/>
        </w:rPr>
        <w:t>f</w:t>
      </w:r>
      <w:r w:rsidRPr="00C108D2">
        <w:rPr>
          <w:rFonts w:ascii="Arial" w:hAnsi="Arial" w:cs="Arial"/>
          <w:sz w:val="22"/>
          <w:szCs w:val="22"/>
          <w:lang w:val="nb-NO"/>
        </w:rPr>
        <w:t>orbundsstyret forslag om oppløsning eller eksklusjon av foreningen.</w:t>
      </w:r>
    </w:p>
    <w:p w14:paraId="316F7936" w14:textId="7E1318D1" w:rsidR="00F2274B" w:rsidRPr="00C108D2" w:rsidRDefault="00320014" w:rsidP="00E22045">
      <w:pPr>
        <w:pStyle w:val="Brdtekst"/>
        <w:spacing w:after="120" w:line="264" w:lineRule="auto"/>
        <w:rPr>
          <w:rFonts w:ascii="Arial" w:hAnsi="Arial" w:cs="Arial"/>
          <w:sz w:val="22"/>
          <w:szCs w:val="22"/>
          <w:lang w:val="nb-NO"/>
        </w:rPr>
      </w:pPr>
      <w:r w:rsidRPr="00C108D2">
        <w:rPr>
          <w:rFonts w:ascii="Arial" w:hAnsi="Arial" w:cs="Arial"/>
          <w:sz w:val="22"/>
          <w:szCs w:val="22"/>
          <w:lang w:val="nb-NO"/>
        </w:rPr>
        <w:t>Foreninger som vesentlig misligholder sentrale bestemmelser i vedtektene eller ikke er tilsluttet og holder enhetsregisteret og frivillighetsregisteret oppdatert årlig, vil bli foreslått</w:t>
      </w:r>
      <w:r w:rsidR="00E23E48" w:rsidRPr="00C108D2">
        <w:rPr>
          <w:rFonts w:ascii="Arial" w:hAnsi="Arial" w:cs="Arial"/>
          <w:sz w:val="22"/>
          <w:szCs w:val="22"/>
          <w:lang w:val="nb-NO"/>
        </w:rPr>
        <w:t xml:space="preserve"> </w:t>
      </w:r>
      <w:r w:rsidRPr="00C108D2">
        <w:rPr>
          <w:rFonts w:ascii="Arial" w:hAnsi="Arial" w:cs="Arial"/>
          <w:sz w:val="22"/>
          <w:szCs w:val="22"/>
          <w:lang w:val="nb-NO"/>
        </w:rPr>
        <w:t xml:space="preserve">ekskludert av </w:t>
      </w:r>
      <w:r w:rsidR="00E23E48" w:rsidRPr="00C108D2">
        <w:rPr>
          <w:rFonts w:ascii="Arial" w:hAnsi="Arial" w:cs="Arial"/>
          <w:sz w:val="22"/>
          <w:szCs w:val="22"/>
          <w:lang w:val="nb-NO"/>
        </w:rPr>
        <w:t>f</w:t>
      </w:r>
      <w:r w:rsidRPr="00C108D2">
        <w:rPr>
          <w:rFonts w:ascii="Arial" w:hAnsi="Arial" w:cs="Arial"/>
          <w:sz w:val="22"/>
          <w:szCs w:val="22"/>
          <w:lang w:val="nb-NO"/>
        </w:rPr>
        <w:t>orbundsstyret.</w:t>
      </w:r>
    </w:p>
    <w:p w14:paraId="1C89DBD2" w14:textId="0C3B63AB" w:rsidR="00F2274B" w:rsidRPr="00C108D2" w:rsidRDefault="00320014" w:rsidP="00DF3D1E">
      <w:pPr>
        <w:pStyle w:val="Brdtekst"/>
        <w:spacing w:after="360" w:line="264" w:lineRule="auto"/>
        <w:rPr>
          <w:rFonts w:ascii="Arial" w:hAnsi="Arial" w:cs="Arial"/>
          <w:sz w:val="22"/>
          <w:szCs w:val="22"/>
          <w:lang w:val="nb-NO"/>
        </w:rPr>
      </w:pPr>
      <w:r w:rsidRPr="00C108D2">
        <w:rPr>
          <w:rFonts w:ascii="Arial" w:hAnsi="Arial" w:cs="Arial"/>
          <w:sz w:val="22"/>
          <w:szCs w:val="22"/>
          <w:lang w:val="nb-NO"/>
        </w:rPr>
        <w:t xml:space="preserve">Regionlaget skal uttale seg før saken fremmes for </w:t>
      </w:r>
      <w:r w:rsidR="00E23E48" w:rsidRPr="00C108D2">
        <w:rPr>
          <w:rFonts w:ascii="Arial" w:hAnsi="Arial" w:cs="Arial"/>
          <w:sz w:val="22"/>
          <w:szCs w:val="22"/>
          <w:lang w:val="nb-NO"/>
        </w:rPr>
        <w:t>f</w:t>
      </w:r>
      <w:r w:rsidRPr="00C108D2">
        <w:rPr>
          <w:rFonts w:ascii="Arial" w:hAnsi="Arial" w:cs="Arial"/>
          <w:sz w:val="22"/>
          <w:szCs w:val="22"/>
          <w:lang w:val="nb-NO"/>
        </w:rPr>
        <w:t>orbundsstyret for beslutning.</w:t>
      </w:r>
    </w:p>
    <w:p w14:paraId="659B1A85" w14:textId="77777777" w:rsidR="003A467D" w:rsidRPr="00C108D2" w:rsidRDefault="003A467D">
      <w:pPr>
        <w:rPr>
          <w:rFonts w:ascii="Arial" w:hAnsi="Arial" w:cs="Arial"/>
          <w:b/>
          <w:bCs/>
          <w:lang w:val="nb-NO"/>
        </w:rPr>
      </w:pPr>
      <w:bookmarkStart w:id="6" w:name="§_6_Regionlag"/>
      <w:bookmarkEnd w:id="6"/>
      <w:r w:rsidRPr="00C108D2">
        <w:rPr>
          <w:rFonts w:ascii="Arial" w:hAnsi="Arial" w:cs="Arial"/>
          <w:lang w:val="nb-NO"/>
        </w:rPr>
        <w:br w:type="page"/>
      </w:r>
    </w:p>
    <w:p w14:paraId="1C7B2344" w14:textId="14D90B81" w:rsidR="00F2274B" w:rsidRPr="00C108D2" w:rsidRDefault="00320014" w:rsidP="00CE1439">
      <w:pPr>
        <w:pStyle w:val="Overskrift1"/>
        <w:spacing w:after="60" w:line="264" w:lineRule="auto"/>
        <w:ind w:left="0"/>
        <w:rPr>
          <w:rFonts w:ascii="Arial" w:hAnsi="Arial" w:cs="Arial"/>
          <w:sz w:val="22"/>
          <w:szCs w:val="22"/>
          <w:lang w:val="nb-NO"/>
        </w:rPr>
      </w:pPr>
      <w:r w:rsidRPr="00C108D2">
        <w:rPr>
          <w:rFonts w:ascii="Arial" w:hAnsi="Arial" w:cs="Arial"/>
          <w:sz w:val="22"/>
          <w:szCs w:val="22"/>
          <w:lang w:val="nb-NO"/>
        </w:rPr>
        <w:lastRenderedPageBreak/>
        <w:t>§ 6 Regionlag</w:t>
      </w:r>
    </w:p>
    <w:p w14:paraId="3B04A72B" w14:textId="77777777" w:rsidR="00F2274B" w:rsidRPr="00C108D2" w:rsidRDefault="00320014" w:rsidP="00DF3D1E">
      <w:pPr>
        <w:pStyle w:val="Brdtekst"/>
        <w:spacing w:after="120" w:line="264" w:lineRule="auto"/>
        <w:rPr>
          <w:rFonts w:ascii="Arial" w:hAnsi="Arial" w:cs="Arial"/>
          <w:sz w:val="22"/>
          <w:szCs w:val="22"/>
          <w:lang w:val="nb-NO"/>
        </w:rPr>
      </w:pPr>
      <w:r w:rsidRPr="00C108D2">
        <w:rPr>
          <w:rFonts w:ascii="Arial" w:hAnsi="Arial" w:cs="Arial"/>
          <w:sz w:val="22"/>
          <w:szCs w:val="22"/>
          <w:lang w:val="nb-NO"/>
        </w:rPr>
        <w:t>Samtlige av de tilsluttede foreninger i en region skal utgjøre NJFFs regionorganisasjon. Foreninger som dekker mer enn én kommune, kan kun tilhøre ett regionlag.</w:t>
      </w:r>
    </w:p>
    <w:p w14:paraId="3C8DF0B1" w14:textId="77777777" w:rsidR="00F2274B" w:rsidRPr="00C108D2" w:rsidRDefault="00320014" w:rsidP="00DF3D1E">
      <w:pPr>
        <w:pStyle w:val="Brdtekst"/>
        <w:spacing w:after="120" w:line="264" w:lineRule="auto"/>
        <w:rPr>
          <w:rFonts w:ascii="Arial" w:hAnsi="Arial" w:cs="Arial"/>
          <w:sz w:val="22"/>
          <w:szCs w:val="22"/>
          <w:lang w:val="nb-NO"/>
        </w:rPr>
      </w:pPr>
      <w:r w:rsidRPr="00C108D2">
        <w:rPr>
          <w:rFonts w:ascii="Arial" w:hAnsi="Arial" w:cs="Arial"/>
          <w:sz w:val="22"/>
          <w:szCs w:val="22"/>
          <w:lang w:val="nb-NO"/>
        </w:rPr>
        <w:t>Regionlaget skal hete Norges Jeger- og Fiskerforbund (regionnavnet).</w:t>
      </w:r>
    </w:p>
    <w:p w14:paraId="351C53F1" w14:textId="60F38658" w:rsidR="00F2274B" w:rsidRPr="00C108D2" w:rsidRDefault="00320014" w:rsidP="00DF3D1E">
      <w:pPr>
        <w:pStyle w:val="Brdtekst"/>
        <w:spacing w:after="120" w:line="264" w:lineRule="auto"/>
        <w:rPr>
          <w:rFonts w:ascii="Arial" w:hAnsi="Arial" w:cs="Arial"/>
          <w:sz w:val="22"/>
          <w:szCs w:val="22"/>
          <w:lang w:val="nb-NO"/>
        </w:rPr>
      </w:pPr>
      <w:r w:rsidRPr="00C108D2">
        <w:rPr>
          <w:rFonts w:ascii="Arial" w:hAnsi="Arial" w:cs="Arial"/>
          <w:sz w:val="22"/>
          <w:szCs w:val="22"/>
          <w:lang w:val="nb-NO"/>
        </w:rPr>
        <w:t>Regionlagene skal følge fylkesgrensene slik de var pr</w:t>
      </w:r>
      <w:r w:rsidR="009F7C6A" w:rsidRPr="00C108D2">
        <w:rPr>
          <w:rFonts w:ascii="Arial" w:hAnsi="Arial" w:cs="Arial"/>
          <w:sz w:val="22"/>
          <w:szCs w:val="22"/>
          <w:lang w:val="nb-NO"/>
        </w:rPr>
        <w:t>.</w:t>
      </w:r>
      <w:r w:rsidRPr="00C108D2">
        <w:rPr>
          <w:rFonts w:ascii="Arial" w:hAnsi="Arial" w:cs="Arial"/>
          <w:sz w:val="22"/>
          <w:szCs w:val="22"/>
          <w:lang w:val="nb-NO"/>
        </w:rPr>
        <w:t xml:space="preserve"> 31.12.2017. Unntak fra dette kan gjøres i</w:t>
      </w:r>
      <w:r w:rsidR="00EF6795" w:rsidRPr="00C108D2">
        <w:rPr>
          <w:rFonts w:ascii="Arial" w:hAnsi="Arial" w:cs="Arial"/>
          <w:sz w:val="22"/>
          <w:szCs w:val="22"/>
          <w:lang w:val="nb-NO"/>
        </w:rPr>
        <w:t> </w:t>
      </w:r>
      <w:r w:rsidRPr="00C108D2">
        <w:rPr>
          <w:rFonts w:ascii="Arial" w:hAnsi="Arial" w:cs="Arial"/>
          <w:sz w:val="22"/>
          <w:szCs w:val="22"/>
          <w:lang w:val="nb-NO"/>
        </w:rPr>
        <w:t>fylker der alle regionlagene ønsker det.</w:t>
      </w:r>
    </w:p>
    <w:p w14:paraId="1ACD1C4B" w14:textId="2FAA3DDB" w:rsidR="00F2274B" w:rsidRPr="00C108D2" w:rsidRDefault="00320014" w:rsidP="00DF3D1E">
      <w:pPr>
        <w:pStyle w:val="Brdtekst"/>
        <w:spacing w:after="120" w:line="264" w:lineRule="auto"/>
        <w:rPr>
          <w:rFonts w:ascii="Arial" w:hAnsi="Arial" w:cs="Arial"/>
          <w:sz w:val="22"/>
          <w:szCs w:val="22"/>
          <w:lang w:val="nb-NO"/>
        </w:rPr>
      </w:pPr>
      <w:r w:rsidRPr="00C108D2">
        <w:rPr>
          <w:rFonts w:ascii="Arial" w:hAnsi="Arial" w:cs="Arial"/>
          <w:sz w:val="22"/>
          <w:szCs w:val="22"/>
          <w:lang w:val="nb-NO"/>
        </w:rPr>
        <w:t xml:space="preserve">Regionlagene skal arbeide for å koordinere foreningenes virksomhet og bistå </w:t>
      </w:r>
      <w:r w:rsidR="00E23E48" w:rsidRPr="00C108D2">
        <w:rPr>
          <w:rFonts w:ascii="Arial" w:hAnsi="Arial" w:cs="Arial"/>
          <w:sz w:val="22"/>
          <w:szCs w:val="22"/>
          <w:lang w:val="nb-NO"/>
        </w:rPr>
        <w:t>f</w:t>
      </w:r>
      <w:r w:rsidRPr="00C108D2">
        <w:rPr>
          <w:rFonts w:ascii="Arial" w:hAnsi="Arial" w:cs="Arial"/>
          <w:sz w:val="22"/>
          <w:szCs w:val="22"/>
          <w:lang w:val="nb-NO"/>
        </w:rPr>
        <w:t>orbundet i alle spørsmål som vedrører</w:t>
      </w:r>
      <w:r w:rsidR="003A467D" w:rsidRPr="00C108D2">
        <w:rPr>
          <w:rFonts w:ascii="Arial" w:hAnsi="Arial" w:cs="Arial"/>
          <w:sz w:val="22"/>
          <w:szCs w:val="22"/>
          <w:lang w:val="nb-NO"/>
        </w:rPr>
        <w:t xml:space="preserve"> regionen</w:t>
      </w:r>
      <w:r w:rsidRPr="00C108D2">
        <w:rPr>
          <w:rFonts w:ascii="Arial" w:hAnsi="Arial" w:cs="Arial"/>
          <w:sz w:val="22"/>
          <w:szCs w:val="22"/>
          <w:lang w:val="nb-NO"/>
        </w:rPr>
        <w:t>.</w:t>
      </w:r>
    </w:p>
    <w:p w14:paraId="49C3379F" w14:textId="1D84976E" w:rsidR="00F2274B" w:rsidRPr="00C108D2" w:rsidRDefault="00320014" w:rsidP="00DF3D1E">
      <w:pPr>
        <w:pStyle w:val="Brdtekst"/>
        <w:spacing w:after="360" w:line="264" w:lineRule="auto"/>
        <w:rPr>
          <w:rFonts w:ascii="Arial" w:hAnsi="Arial" w:cs="Arial"/>
          <w:sz w:val="22"/>
          <w:szCs w:val="22"/>
          <w:lang w:val="nb-NO"/>
        </w:rPr>
      </w:pPr>
      <w:r w:rsidRPr="00C108D2">
        <w:rPr>
          <w:rFonts w:ascii="Arial" w:hAnsi="Arial" w:cs="Arial"/>
          <w:sz w:val="22"/>
          <w:szCs w:val="22"/>
          <w:lang w:val="nb-NO"/>
        </w:rPr>
        <w:t xml:space="preserve">Dersom et regionlag ikke er i stand til å opprettholde driften, skal </w:t>
      </w:r>
      <w:r w:rsidR="00E23E48" w:rsidRPr="00C108D2">
        <w:rPr>
          <w:rFonts w:ascii="Arial" w:hAnsi="Arial" w:cs="Arial"/>
          <w:sz w:val="22"/>
          <w:szCs w:val="22"/>
          <w:lang w:val="nb-NO"/>
        </w:rPr>
        <w:t>f</w:t>
      </w:r>
      <w:r w:rsidRPr="00C108D2">
        <w:rPr>
          <w:rFonts w:ascii="Arial" w:hAnsi="Arial" w:cs="Arial"/>
          <w:sz w:val="22"/>
          <w:szCs w:val="22"/>
          <w:lang w:val="nb-NO"/>
        </w:rPr>
        <w:t>orbundsstyret innkalle til ekstraordinært årsmøte.</w:t>
      </w:r>
    </w:p>
    <w:p w14:paraId="7C002DDF" w14:textId="77777777" w:rsidR="00F2274B" w:rsidRPr="00C108D2" w:rsidRDefault="00320014" w:rsidP="00CE1439">
      <w:pPr>
        <w:pStyle w:val="Overskrift1"/>
        <w:spacing w:after="60" w:line="264" w:lineRule="auto"/>
        <w:ind w:left="0"/>
        <w:rPr>
          <w:rFonts w:ascii="Arial" w:hAnsi="Arial" w:cs="Arial"/>
          <w:sz w:val="22"/>
          <w:szCs w:val="22"/>
          <w:lang w:val="nb-NO"/>
        </w:rPr>
      </w:pPr>
      <w:bookmarkStart w:id="7" w:name="§_7_Landsmøtet"/>
      <w:bookmarkEnd w:id="7"/>
      <w:r w:rsidRPr="00C108D2">
        <w:rPr>
          <w:rFonts w:ascii="Arial" w:hAnsi="Arial" w:cs="Arial"/>
          <w:sz w:val="22"/>
          <w:szCs w:val="22"/>
          <w:lang w:val="nb-NO"/>
        </w:rPr>
        <w:t>§ 7 Landsmøtet</w:t>
      </w:r>
    </w:p>
    <w:p w14:paraId="2DECCC02" w14:textId="2867A330" w:rsidR="00F2274B" w:rsidRPr="00C108D2" w:rsidRDefault="00320014" w:rsidP="007A31BC">
      <w:pPr>
        <w:pStyle w:val="Listeavsnitt"/>
        <w:numPr>
          <w:ilvl w:val="0"/>
          <w:numId w:val="10"/>
        </w:numPr>
        <w:spacing w:after="60" w:line="264" w:lineRule="auto"/>
        <w:ind w:left="709" w:hanging="142"/>
        <w:rPr>
          <w:rFonts w:ascii="Arial" w:hAnsi="Arial" w:cs="Arial"/>
          <w:lang w:val="nb-NO"/>
        </w:rPr>
      </w:pPr>
      <w:r w:rsidRPr="00C108D2">
        <w:rPr>
          <w:rFonts w:ascii="Arial" w:hAnsi="Arial" w:cs="Arial"/>
          <w:lang w:val="nb-NO"/>
        </w:rPr>
        <w:t xml:space="preserve">Landsmøtet er </w:t>
      </w:r>
      <w:r w:rsidR="00E23E48" w:rsidRPr="00C108D2">
        <w:rPr>
          <w:rFonts w:ascii="Arial" w:hAnsi="Arial" w:cs="Arial"/>
          <w:lang w:val="nb-NO"/>
        </w:rPr>
        <w:t>f</w:t>
      </w:r>
      <w:r w:rsidRPr="00C108D2">
        <w:rPr>
          <w:rFonts w:ascii="Arial" w:hAnsi="Arial" w:cs="Arial"/>
          <w:lang w:val="nb-NO"/>
        </w:rPr>
        <w:t xml:space="preserve">orbundets høyeste myndighet. Ordinært landsmøte skal holdes hvert tredje år på sted og tid som fastsettes av </w:t>
      </w:r>
      <w:r w:rsidR="00E23E48" w:rsidRPr="00C108D2">
        <w:rPr>
          <w:rFonts w:ascii="Arial" w:hAnsi="Arial" w:cs="Arial"/>
          <w:lang w:val="nb-NO"/>
        </w:rPr>
        <w:t>f</w:t>
      </w:r>
      <w:r w:rsidRPr="00C108D2">
        <w:rPr>
          <w:rFonts w:ascii="Arial" w:hAnsi="Arial" w:cs="Arial"/>
          <w:lang w:val="nb-NO"/>
        </w:rPr>
        <w:t>orbundsstyret.</w:t>
      </w:r>
    </w:p>
    <w:p w14:paraId="763E1B8E" w14:textId="7942E9B7" w:rsidR="00F2274B" w:rsidRPr="00C108D2" w:rsidRDefault="00320014" w:rsidP="007A31BC">
      <w:pPr>
        <w:pStyle w:val="Listeavsnitt"/>
        <w:numPr>
          <w:ilvl w:val="0"/>
          <w:numId w:val="10"/>
        </w:numPr>
        <w:spacing w:after="60" w:line="264" w:lineRule="auto"/>
        <w:ind w:left="709" w:hanging="142"/>
        <w:rPr>
          <w:rFonts w:ascii="Arial" w:hAnsi="Arial" w:cs="Arial"/>
          <w:lang w:val="nb-NO"/>
        </w:rPr>
      </w:pPr>
      <w:r w:rsidRPr="00C108D2">
        <w:rPr>
          <w:rFonts w:ascii="Arial" w:hAnsi="Arial" w:cs="Arial"/>
          <w:lang w:val="nb-NO"/>
        </w:rPr>
        <w:t xml:space="preserve">Ekstraordinært landsmøte holdes når </w:t>
      </w:r>
      <w:r w:rsidR="00E23E48" w:rsidRPr="00C108D2">
        <w:rPr>
          <w:rFonts w:ascii="Arial" w:hAnsi="Arial" w:cs="Arial"/>
          <w:lang w:val="nb-NO"/>
        </w:rPr>
        <w:t>f</w:t>
      </w:r>
      <w:r w:rsidRPr="00C108D2">
        <w:rPr>
          <w:rFonts w:ascii="Arial" w:hAnsi="Arial" w:cs="Arial"/>
          <w:lang w:val="nb-NO"/>
        </w:rPr>
        <w:t>orbundsstyret bestemmer det, eller når minst 1/3</w:t>
      </w:r>
      <w:r w:rsidR="00E22045" w:rsidRPr="00C108D2">
        <w:rPr>
          <w:rFonts w:ascii="Arial" w:hAnsi="Arial" w:cs="Arial"/>
          <w:lang w:val="nb-NO"/>
        </w:rPr>
        <w:t> </w:t>
      </w:r>
      <w:r w:rsidRPr="00C108D2">
        <w:rPr>
          <w:rFonts w:ascii="Arial" w:hAnsi="Arial" w:cs="Arial"/>
          <w:lang w:val="nb-NO"/>
        </w:rPr>
        <w:t>av regionlagene krever det. Ekstraordinært landsmøte innkalles med minst tre måneders varsel. Antall landsmøtedelegater og valg av disse skjer som ved ordinært landsmøte. Bare de saker som er oppført på dagsorden kan behandles.</w:t>
      </w:r>
    </w:p>
    <w:p w14:paraId="609C2EFE" w14:textId="5581444B" w:rsidR="00F2274B" w:rsidRPr="00C108D2" w:rsidRDefault="00320014" w:rsidP="007A31BC">
      <w:pPr>
        <w:pStyle w:val="Listeavsnitt"/>
        <w:numPr>
          <w:ilvl w:val="0"/>
          <w:numId w:val="10"/>
        </w:numPr>
        <w:spacing w:after="60" w:line="264" w:lineRule="auto"/>
        <w:ind w:left="709" w:hanging="142"/>
        <w:rPr>
          <w:rFonts w:ascii="Arial" w:hAnsi="Arial" w:cs="Arial"/>
          <w:lang w:val="nb-NO"/>
        </w:rPr>
      </w:pPr>
      <w:r w:rsidRPr="00C108D2">
        <w:rPr>
          <w:rFonts w:ascii="Arial" w:hAnsi="Arial" w:cs="Arial"/>
          <w:lang w:val="nb-NO"/>
        </w:rPr>
        <w:t xml:space="preserve">Landsmøtet består av 150 landsmøtedelegater som velges på regionlagenes årsmøter. I tillegg møter </w:t>
      </w:r>
      <w:r w:rsidR="00E23E48" w:rsidRPr="00C108D2">
        <w:rPr>
          <w:rFonts w:ascii="Arial" w:hAnsi="Arial" w:cs="Arial"/>
          <w:lang w:val="nb-NO"/>
        </w:rPr>
        <w:t>r</w:t>
      </w:r>
      <w:r w:rsidRPr="00C108D2">
        <w:rPr>
          <w:rFonts w:ascii="Arial" w:hAnsi="Arial" w:cs="Arial"/>
          <w:lang w:val="nb-NO"/>
        </w:rPr>
        <w:t xml:space="preserve">epresentantskapet og </w:t>
      </w:r>
      <w:r w:rsidR="00E23E48" w:rsidRPr="00C108D2">
        <w:rPr>
          <w:rFonts w:ascii="Arial" w:hAnsi="Arial" w:cs="Arial"/>
          <w:lang w:val="nb-NO"/>
        </w:rPr>
        <w:t>f</w:t>
      </w:r>
      <w:r w:rsidRPr="00C108D2">
        <w:rPr>
          <w:rFonts w:ascii="Arial" w:hAnsi="Arial" w:cs="Arial"/>
          <w:lang w:val="nb-NO"/>
        </w:rPr>
        <w:t>orbundsstyrets medlemmer. Forbundets æresmedlemmer inviteres til å delta på landsmøtet med tale- og forslagsrett.</w:t>
      </w:r>
    </w:p>
    <w:p w14:paraId="09A53EE3" w14:textId="77777777" w:rsidR="00F2274B" w:rsidRPr="00C108D2" w:rsidRDefault="00320014" w:rsidP="007A31BC">
      <w:pPr>
        <w:pStyle w:val="Listeavsnitt"/>
        <w:numPr>
          <w:ilvl w:val="0"/>
          <w:numId w:val="10"/>
        </w:numPr>
        <w:spacing w:after="60" w:line="264" w:lineRule="auto"/>
        <w:ind w:left="709" w:hanging="142"/>
        <w:rPr>
          <w:rFonts w:ascii="Arial" w:hAnsi="Arial" w:cs="Arial"/>
          <w:lang w:val="nb-NO"/>
        </w:rPr>
      </w:pPr>
      <w:r w:rsidRPr="00C108D2">
        <w:rPr>
          <w:rFonts w:ascii="Arial" w:hAnsi="Arial" w:cs="Arial"/>
          <w:lang w:val="nb-NO"/>
        </w:rPr>
        <w:t>Representasjon til landsmøtet gis på grunnlag av antall innbetalte medlemskontingenter året før landsmøtet holdes. Forbundet gir på forhånd melding til regionlagene om det antall landsmøtedelegater vedkommende region har rett til å velge.</w:t>
      </w:r>
    </w:p>
    <w:p w14:paraId="3DD9F818" w14:textId="77777777" w:rsidR="00F2274B" w:rsidRPr="00C108D2" w:rsidRDefault="00320014" w:rsidP="007A31BC">
      <w:pPr>
        <w:pStyle w:val="Listeavsnitt"/>
        <w:numPr>
          <w:ilvl w:val="0"/>
          <w:numId w:val="10"/>
        </w:numPr>
        <w:spacing w:after="60" w:line="264" w:lineRule="auto"/>
        <w:ind w:left="709" w:hanging="142"/>
        <w:rPr>
          <w:rFonts w:ascii="Arial" w:hAnsi="Arial" w:cs="Arial"/>
          <w:lang w:val="nb-NO"/>
        </w:rPr>
      </w:pPr>
      <w:r w:rsidRPr="00C108D2">
        <w:rPr>
          <w:rFonts w:ascii="Arial" w:hAnsi="Arial" w:cs="Arial"/>
          <w:lang w:val="nb-NO"/>
        </w:rPr>
        <w:t>Delegatoversikt til landsmøtet må være innsendt til forbundet senest fem måneder før landsmøtet trer sammen.</w:t>
      </w:r>
    </w:p>
    <w:p w14:paraId="64940982" w14:textId="3415710E" w:rsidR="00F2274B" w:rsidRPr="00C108D2" w:rsidRDefault="00320014" w:rsidP="007A31BC">
      <w:pPr>
        <w:pStyle w:val="Listeavsnitt"/>
        <w:numPr>
          <w:ilvl w:val="0"/>
          <w:numId w:val="10"/>
        </w:numPr>
        <w:spacing w:after="60" w:line="264" w:lineRule="auto"/>
        <w:ind w:left="709" w:hanging="142"/>
        <w:rPr>
          <w:rFonts w:ascii="Arial" w:hAnsi="Arial" w:cs="Arial"/>
          <w:lang w:val="nb-NO"/>
        </w:rPr>
      </w:pPr>
      <w:r w:rsidRPr="00C108D2">
        <w:rPr>
          <w:rFonts w:ascii="Arial" w:hAnsi="Arial" w:cs="Arial"/>
          <w:lang w:val="nb-NO"/>
        </w:rPr>
        <w:t xml:space="preserve">Ordinært landsmøte skal innkalles senest ett år før landsmøtet trer sammen. Innkallingen sendes regionlag og foreninger. Den skal inneholde foreløpig dagsorden. Forslag som ønskes behandlet av landsmøtet, må være vedtatt innsendt av foreningen, regionlaget eller </w:t>
      </w:r>
      <w:r w:rsidR="00E23E48" w:rsidRPr="00C108D2">
        <w:rPr>
          <w:rFonts w:ascii="Arial" w:hAnsi="Arial" w:cs="Arial"/>
          <w:lang w:val="nb-NO"/>
        </w:rPr>
        <w:t>f</w:t>
      </w:r>
      <w:r w:rsidRPr="00C108D2">
        <w:rPr>
          <w:rFonts w:ascii="Arial" w:hAnsi="Arial" w:cs="Arial"/>
          <w:lang w:val="nb-NO"/>
        </w:rPr>
        <w:t xml:space="preserve">orbundsstyret. De må være </w:t>
      </w:r>
      <w:r w:rsidR="00E23E48" w:rsidRPr="00C108D2">
        <w:rPr>
          <w:rFonts w:ascii="Arial" w:hAnsi="Arial" w:cs="Arial"/>
          <w:lang w:val="nb-NO"/>
        </w:rPr>
        <w:t>f</w:t>
      </w:r>
      <w:r w:rsidRPr="00C108D2">
        <w:rPr>
          <w:rFonts w:ascii="Arial" w:hAnsi="Arial" w:cs="Arial"/>
          <w:lang w:val="nb-NO"/>
        </w:rPr>
        <w:t xml:space="preserve">orbundsstyret i hende senest fem måneder før landsmøtet. For sent innkomne forslag kan ikke behandles av landsmøtet. Landsmøtets dokumenter, innstillingene til vedtak og </w:t>
      </w:r>
      <w:r w:rsidR="00E23E48" w:rsidRPr="00C108D2">
        <w:rPr>
          <w:rFonts w:ascii="Arial" w:hAnsi="Arial" w:cs="Arial"/>
          <w:lang w:val="nb-NO"/>
        </w:rPr>
        <w:t>f</w:t>
      </w:r>
      <w:r w:rsidRPr="00C108D2">
        <w:rPr>
          <w:rFonts w:ascii="Arial" w:hAnsi="Arial" w:cs="Arial"/>
          <w:lang w:val="nb-NO"/>
        </w:rPr>
        <w:t>orbundsstyrets forslag til endelig dagsorden sendes regionlagene og landsmøtedelegatene senest to måneder før landsmøtet trer sammen.</w:t>
      </w:r>
    </w:p>
    <w:p w14:paraId="1E3DAEE6" w14:textId="77777777" w:rsidR="00F2274B" w:rsidRPr="00C108D2" w:rsidRDefault="00320014" w:rsidP="007A31BC">
      <w:pPr>
        <w:pStyle w:val="Listeavsnitt"/>
        <w:numPr>
          <w:ilvl w:val="0"/>
          <w:numId w:val="10"/>
        </w:numPr>
        <w:spacing w:after="60" w:line="264" w:lineRule="auto"/>
        <w:ind w:left="709" w:hanging="142"/>
        <w:rPr>
          <w:rFonts w:ascii="Arial" w:hAnsi="Arial" w:cs="Arial"/>
          <w:lang w:val="nb-NO"/>
        </w:rPr>
      </w:pPr>
      <w:r w:rsidRPr="00C108D2">
        <w:rPr>
          <w:rFonts w:ascii="Arial" w:hAnsi="Arial" w:cs="Arial"/>
          <w:lang w:val="nb-NO"/>
        </w:rPr>
        <w:t>Landsmøtet gjør vedtak om den endelige dagsorden og forretningsorden.</w:t>
      </w:r>
    </w:p>
    <w:p w14:paraId="17170ED4" w14:textId="45873DB6" w:rsidR="00F2274B" w:rsidRPr="00C108D2" w:rsidRDefault="00320014" w:rsidP="007A31BC">
      <w:pPr>
        <w:pStyle w:val="Listeavsnitt"/>
        <w:numPr>
          <w:ilvl w:val="0"/>
          <w:numId w:val="10"/>
        </w:numPr>
        <w:spacing w:after="60" w:line="264" w:lineRule="auto"/>
        <w:ind w:left="709" w:hanging="142"/>
        <w:rPr>
          <w:rFonts w:ascii="Arial" w:hAnsi="Arial" w:cs="Arial"/>
          <w:lang w:val="nb-NO"/>
        </w:rPr>
      </w:pPr>
      <w:r w:rsidRPr="00C108D2">
        <w:rPr>
          <w:rFonts w:ascii="Arial" w:hAnsi="Arial" w:cs="Arial"/>
          <w:lang w:val="nb-NO"/>
        </w:rPr>
        <w:t>Ved avstemning på landsmøtet har hver landsmøtedelegat én stemme. Saker blir avgjort med alminnelig flertall. I tilfelle stemmelikhet er forslaget forkastet. For endringer i vedtektene kreves 2/3 flertall. Forbundsstyrets medlemmer har ikke stemmerett i saker som</w:t>
      </w:r>
      <w:r w:rsidR="006E4582" w:rsidRPr="00C108D2">
        <w:rPr>
          <w:rFonts w:ascii="Arial" w:hAnsi="Arial" w:cs="Arial"/>
          <w:lang w:val="nb-NO"/>
        </w:rPr>
        <w:t xml:space="preserve"> </w:t>
      </w:r>
      <w:r w:rsidRPr="00C108D2">
        <w:rPr>
          <w:rFonts w:ascii="Arial" w:hAnsi="Arial" w:cs="Arial"/>
          <w:lang w:val="nb-NO"/>
        </w:rPr>
        <w:t>angår ansvarsfrihet for de vedtak de har vært med på. I slike saker har de bare tale- og forslagsrett.</w:t>
      </w:r>
    </w:p>
    <w:p w14:paraId="6AA09E4D" w14:textId="77777777" w:rsidR="00F2274B" w:rsidRPr="00C108D2" w:rsidRDefault="00320014" w:rsidP="007A31BC">
      <w:pPr>
        <w:pStyle w:val="Listeavsnitt"/>
        <w:numPr>
          <w:ilvl w:val="0"/>
          <w:numId w:val="10"/>
        </w:numPr>
        <w:spacing w:after="360" w:line="264" w:lineRule="auto"/>
        <w:ind w:left="709" w:hanging="142"/>
        <w:rPr>
          <w:rFonts w:ascii="Arial" w:hAnsi="Arial" w:cs="Arial"/>
          <w:lang w:val="nb-NO"/>
        </w:rPr>
      </w:pPr>
      <w:r w:rsidRPr="00C108D2">
        <w:rPr>
          <w:rFonts w:ascii="Arial" w:hAnsi="Arial" w:cs="Arial"/>
          <w:lang w:val="nb-NO"/>
        </w:rPr>
        <w:t>Regionlagene dekker reise- og oppholdsutgiftene for delegatene dersom ikke annet er avtalt med lokallagene.</w:t>
      </w:r>
    </w:p>
    <w:p w14:paraId="25917EB6" w14:textId="77777777" w:rsidR="005E3ADF" w:rsidRPr="00C108D2" w:rsidRDefault="005E3ADF">
      <w:pPr>
        <w:rPr>
          <w:rFonts w:ascii="Arial" w:hAnsi="Arial" w:cs="Arial"/>
          <w:b/>
          <w:bCs/>
          <w:lang w:val="nb-NO"/>
        </w:rPr>
      </w:pPr>
      <w:bookmarkStart w:id="8" w:name="§_8_Landsmøtets_plikter"/>
      <w:bookmarkEnd w:id="8"/>
      <w:r w:rsidRPr="00C108D2">
        <w:rPr>
          <w:rFonts w:ascii="Arial" w:hAnsi="Arial" w:cs="Arial"/>
          <w:lang w:val="nb-NO"/>
        </w:rPr>
        <w:br w:type="page"/>
      </w:r>
    </w:p>
    <w:p w14:paraId="4122BABC" w14:textId="39163F91" w:rsidR="00F2274B" w:rsidRPr="00C108D2" w:rsidRDefault="00320014" w:rsidP="007A31BC">
      <w:pPr>
        <w:pStyle w:val="Overskrift1"/>
        <w:spacing w:after="60" w:line="264" w:lineRule="auto"/>
        <w:ind w:left="0"/>
        <w:rPr>
          <w:rFonts w:ascii="Arial" w:hAnsi="Arial" w:cs="Arial"/>
          <w:sz w:val="22"/>
          <w:szCs w:val="22"/>
          <w:lang w:val="nb-NO"/>
        </w:rPr>
      </w:pPr>
      <w:r w:rsidRPr="00C108D2">
        <w:rPr>
          <w:rFonts w:ascii="Arial" w:hAnsi="Arial" w:cs="Arial"/>
          <w:sz w:val="22"/>
          <w:szCs w:val="22"/>
          <w:lang w:val="nb-NO"/>
        </w:rPr>
        <w:lastRenderedPageBreak/>
        <w:t>§ 8 Landsmøtets plikter</w:t>
      </w:r>
    </w:p>
    <w:p w14:paraId="6C628ED8" w14:textId="77777777" w:rsidR="00F2274B" w:rsidRPr="00C108D2" w:rsidRDefault="00320014" w:rsidP="007A31BC">
      <w:pPr>
        <w:pStyle w:val="Brdtekst"/>
        <w:spacing w:after="60" w:line="264" w:lineRule="auto"/>
        <w:rPr>
          <w:rFonts w:ascii="Arial" w:hAnsi="Arial" w:cs="Arial"/>
          <w:sz w:val="22"/>
          <w:szCs w:val="22"/>
          <w:lang w:val="nb-NO"/>
        </w:rPr>
      </w:pPr>
      <w:r w:rsidRPr="00C108D2">
        <w:rPr>
          <w:rFonts w:ascii="Arial" w:hAnsi="Arial" w:cs="Arial"/>
          <w:sz w:val="22"/>
          <w:szCs w:val="22"/>
          <w:lang w:val="nb-NO"/>
        </w:rPr>
        <w:t>Landsmøtet skal:</w:t>
      </w:r>
    </w:p>
    <w:p w14:paraId="00918D11" w14:textId="77777777" w:rsidR="00F2274B" w:rsidRPr="00C108D2" w:rsidRDefault="00320014" w:rsidP="007A31BC">
      <w:pPr>
        <w:pStyle w:val="Listeavsnitt"/>
        <w:numPr>
          <w:ilvl w:val="0"/>
          <w:numId w:val="11"/>
        </w:numPr>
        <w:spacing w:after="60" w:line="264" w:lineRule="auto"/>
        <w:ind w:left="567" w:hanging="283"/>
        <w:rPr>
          <w:rFonts w:ascii="Arial" w:hAnsi="Arial" w:cs="Arial"/>
          <w:lang w:val="nb-NO"/>
        </w:rPr>
      </w:pPr>
      <w:r w:rsidRPr="00C108D2">
        <w:rPr>
          <w:rFonts w:ascii="Arial" w:hAnsi="Arial" w:cs="Arial"/>
          <w:lang w:val="nb-NO"/>
        </w:rPr>
        <w:t>Godkjenne landsmøtedelegatene.</w:t>
      </w:r>
    </w:p>
    <w:p w14:paraId="6ADD72E1" w14:textId="77777777" w:rsidR="00F2274B" w:rsidRPr="00C108D2" w:rsidRDefault="00320014" w:rsidP="007A31BC">
      <w:pPr>
        <w:pStyle w:val="Listeavsnitt"/>
        <w:numPr>
          <w:ilvl w:val="0"/>
          <w:numId w:val="11"/>
        </w:numPr>
        <w:spacing w:after="60" w:line="264" w:lineRule="auto"/>
        <w:ind w:left="567" w:hanging="283"/>
        <w:rPr>
          <w:rFonts w:ascii="Arial" w:hAnsi="Arial" w:cs="Arial"/>
          <w:lang w:val="nb-NO"/>
        </w:rPr>
      </w:pPr>
      <w:r w:rsidRPr="00C108D2">
        <w:rPr>
          <w:rFonts w:ascii="Arial" w:hAnsi="Arial" w:cs="Arial"/>
          <w:lang w:val="nb-NO"/>
        </w:rPr>
        <w:t>Vedta og rullere strategiske langtidsplaner.</w:t>
      </w:r>
    </w:p>
    <w:p w14:paraId="4C8D1A4C" w14:textId="77777777" w:rsidR="00F2274B" w:rsidRPr="00C108D2" w:rsidRDefault="00320014" w:rsidP="007A31BC">
      <w:pPr>
        <w:pStyle w:val="Listeavsnitt"/>
        <w:numPr>
          <w:ilvl w:val="0"/>
          <w:numId w:val="11"/>
        </w:numPr>
        <w:spacing w:after="60" w:line="264" w:lineRule="auto"/>
        <w:ind w:left="567" w:hanging="283"/>
        <w:rPr>
          <w:rFonts w:ascii="Arial" w:hAnsi="Arial" w:cs="Arial"/>
          <w:lang w:val="nb-NO"/>
        </w:rPr>
      </w:pPr>
      <w:r w:rsidRPr="00C108D2">
        <w:rPr>
          <w:rFonts w:ascii="Arial" w:hAnsi="Arial" w:cs="Arial"/>
          <w:lang w:val="nb-NO"/>
        </w:rPr>
        <w:t>Behandle og fatte vedtak om innkomne forslag.</w:t>
      </w:r>
    </w:p>
    <w:p w14:paraId="5C36C507" w14:textId="170D02B3" w:rsidR="00F2274B" w:rsidRPr="00C108D2" w:rsidRDefault="00320014" w:rsidP="007A31BC">
      <w:pPr>
        <w:pStyle w:val="Listeavsnitt"/>
        <w:numPr>
          <w:ilvl w:val="0"/>
          <w:numId w:val="11"/>
        </w:numPr>
        <w:spacing w:after="60" w:line="264" w:lineRule="auto"/>
        <w:ind w:left="567" w:hanging="283"/>
        <w:rPr>
          <w:rFonts w:ascii="Arial" w:hAnsi="Arial" w:cs="Arial"/>
          <w:lang w:val="nb-NO"/>
        </w:rPr>
      </w:pPr>
      <w:r w:rsidRPr="00C108D2">
        <w:rPr>
          <w:rFonts w:ascii="Arial" w:hAnsi="Arial" w:cs="Arial"/>
          <w:lang w:val="nb-NO"/>
        </w:rPr>
        <w:t xml:space="preserve">Velge </w:t>
      </w:r>
      <w:r w:rsidR="006E4582" w:rsidRPr="00C108D2">
        <w:rPr>
          <w:rFonts w:ascii="Arial" w:hAnsi="Arial" w:cs="Arial"/>
          <w:lang w:val="nb-NO"/>
        </w:rPr>
        <w:t>f</w:t>
      </w:r>
      <w:r w:rsidRPr="00C108D2">
        <w:rPr>
          <w:rFonts w:ascii="Arial" w:hAnsi="Arial" w:cs="Arial"/>
          <w:lang w:val="nb-NO"/>
        </w:rPr>
        <w:t>orbundsstyre bestående av leder, 1. og 2. nestleder, seks styremedlemmer og</w:t>
      </w:r>
      <w:r w:rsidR="006E4582" w:rsidRPr="00C108D2">
        <w:rPr>
          <w:rFonts w:ascii="Arial" w:hAnsi="Arial" w:cs="Arial"/>
          <w:lang w:val="nb-NO"/>
        </w:rPr>
        <w:t xml:space="preserve"> </w:t>
      </w:r>
      <w:r w:rsidR="00E22045" w:rsidRPr="00C108D2">
        <w:rPr>
          <w:rFonts w:ascii="Arial" w:hAnsi="Arial" w:cs="Arial"/>
          <w:lang w:val="nb-NO"/>
        </w:rPr>
        <w:br/>
      </w:r>
      <w:r w:rsidRPr="00C108D2">
        <w:rPr>
          <w:rFonts w:ascii="Arial" w:hAnsi="Arial" w:cs="Arial"/>
          <w:lang w:val="nb-NO"/>
        </w:rPr>
        <w:t>tre varamedlemmer. Styrets medlemmer velges for tre år av gangen. Medlemmer med ansettelsesforhold i organisasjonen er ikke valgbare til tillitsverv i NJFF sentralt.</w:t>
      </w:r>
    </w:p>
    <w:p w14:paraId="515055AD" w14:textId="7A8619B5" w:rsidR="00F2274B" w:rsidRPr="00C108D2" w:rsidRDefault="00320014" w:rsidP="007A31BC">
      <w:pPr>
        <w:pStyle w:val="Listeavsnitt"/>
        <w:numPr>
          <w:ilvl w:val="0"/>
          <w:numId w:val="11"/>
        </w:numPr>
        <w:spacing w:after="60" w:line="264" w:lineRule="auto"/>
        <w:ind w:left="567" w:hanging="283"/>
        <w:rPr>
          <w:rFonts w:ascii="Arial" w:hAnsi="Arial" w:cs="Arial"/>
          <w:lang w:val="nb-NO"/>
        </w:rPr>
      </w:pPr>
      <w:r w:rsidRPr="00C108D2">
        <w:rPr>
          <w:rFonts w:ascii="Arial" w:hAnsi="Arial" w:cs="Arial"/>
          <w:lang w:val="nb-NO"/>
        </w:rPr>
        <w:t xml:space="preserve">Fastsette godtgjørelse for </w:t>
      </w:r>
      <w:r w:rsidR="007E6327" w:rsidRPr="00C108D2">
        <w:rPr>
          <w:rFonts w:ascii="Arial" w:hAnsi="Arial" w:cs="Arial"/>
          <w:lang w:val="nb-NO"/>
        </w:rPr>
        <w:t>f</w:t>
      </w:r>
      <w:r w:rsidRPr="00C108D2">
        <w:rPr>
          <w:rFonts w:ascii="Arial" w:hAnsi="Arial" w:cs="Arial"/>
          <w:lang w:val="nb-NO"/>
        </w:rPr>
        <w:t>orbundsstyret.</w:t>
      </w:r>
    </w:p>
    <w:p w14:paraId="11F3BB3F" w14:textId="77777777" w:rsidR="00F2274B" w:rsidRPr="00C108D2" w:rsidRDefault="00320014" w:rsidP="007A31BC">
      <w:pPr>
        <w:pStyle w:val="Listeavsnitt"/>
        <w:numPr>
          <w:ilvl w:val="0"/>
          <w:numId w:val="11"/>
        </w:numPr>
        <w:spacing w:after="60" w:line="264" w:lineRule="auto"/>
        <w:ind w:left="567" w:hanging="283"/>
        <w:rPr>
          <w:rFonts w:ascii="Arial" w:hAnsi="Arial" w:cs="Arial"/>
          <w:lang w:val="nb-NO"/>
        </w:rPr>
      </w:pPr>
      <w:r w:rsidRPr="00C108D2">
        <w:rPr>
          <w:rFonts w:ascii="Arial" w:hAnsi="Arial" w:cs="Arial"/>
          <w:lang w:val="nb-NO"/>
        </w:rPr>
        <w:t>Velge valgkomité bestående av leder og seks medlemmer. Disse skal komme fra forskjellige regioner og det bør bestrebes en kjønns- og aldersbalanse.</w:t>
      </w:r>
    </w:p>
    <w:p w14:paraId="4E631ADB" w14:textId="77777777" w:rsidR="00F2274B" w:rsidRPr="00C108D2" w:rsidRDefault="00320014" w:rsidP="007A31BC">
      <w:pPr>
        <w:pStyle w:val="Listeavsnitt"/>
        <w:numPr>
          <w:ilvl w:val="0"/>
          <w:numId w:val="11"/>
        </w:numPr>
        <w:spacing w:after="60" w:line="264" w:lineRule="auto"/>
        <w:ind w:left="567" w:hanging="283"/>
        <w:rPr>
          <w:rFonts w:ascii="Arial" w:hAnsi="Arial" w:cs="Arial"/>
          <w:lang w:val="nb-NO"/>
        </w:rPr>
      </w:pPr>
      <w:r w:rsidRPr="00C108D2">
        <w:rPr>
          <w:rFonts w:ascii="Arial" w:hAnsi="Arial" w:cs="Arial"/>
          <w:lang w:val="nb-NO"/>
        </w:rPr>
        <w:t>Foreta eventuelle endringer i vedtektene for NJFFs sentralledd og vedtektsnormene for regionlag og lokalforeninger.</w:t>
      </w:r>
    </w:p>
    <w:p w14:paraId="4B0A1B86" w14:textId="77777777" w:rsidR="00F2274B" w:rsidRPr="00C108D2" w:rsidRDefault="00320014" w:rsidP="007A31BC">
      <w:pPr>
        <w:pStyle w:val="Listeavsnitt"/>
        <w:numPr>
          <w:ilvl w:val="0"/>
          <w:numId w:val="11"/>
        </w:numPr>
        <w:spacing w:after="360" w:line="264" w:lineRule="auto"/>
        <w:ind w:left="567" w:hanging="283"/>
        <w:rPr>
          <w:rFonts w:ascii="Arial" w:hAnsi="Arial" w:cs="Arial"/>
          <w:lang w:val="nb-NO"/>
        </w:rPr>
      </w:pPr>
      <w:r w:rsidRPr="00C108D2">
        <w:rPr>
          <w:rFonts w:ascii="Arial" w:hAnsi="Arial" w:cs="Arial"/>
          <w:lang w:val="nb-NO"/>
        </w:rPr>
        <w:t>Fastsette rammene for medlemskontingenten.</w:t>
      </w:r>
    </w:p>
    <w:p w14:paraId="60B398B1" w14:textId="77777777" w:rsidR="00F2274B" w:rsidRPr="00C108D2" w:rsidRDefault="00320014" w:rsidP="007A31BC">
      <w:pPr>
        <w:pStyle w:val="Overskrift1"/>
        <w:spacing w:after="60" w:line="264" w:lineRule="auto"/>
        <w:ind w:left="0"/>
        <w:rPr>
          <w:rFonts w:ascii="Arial" w:hAnsi="Arial" w:cs="Arial"/>
          <w:sz w:val="22"/>
          <w:szCs w:val="22"/>
          <w:lang w:val="nb-NO"/>
        </w:rPr>
      </w:pPr>
      <w:r w:rsidRPr="00C108D2">
        <w:rPr>
          <w:rFonts w:ascii="Arial" w:hAnsi="Arial" w:cs="Arial"/>
          <w:sz w:val="22"/>
          <w:szCs w:val="22"/>
          <w:lang w:val="nb-NO"/>
        </w:rPr>
        <w:t>§ 9 Representantskapet</w:t>
      </w:r>
    </w:p>
    <w:p w14:paraId="3F7550BF" w14:textId="44B0B445" w:rsidR="00F2274B" w:rsidRPr="00C108D2" w:rsidRDefault="00320014" w:rsidP="007A31BC">
      <w:pPr>
        <w:pStyle w:val="Brdtekst"/>
        <w:spacing w:after="360" w:line="264" w:lineRule="auto"/>
        <w:rPr>
          <w:rFonts w:ascii="Arial" w:hAnsi="Arial" w:cs="Arial"/>
          <w:sz w:val="22"/>
          <w:szCs w:val="22"/>
          <w:lang w:val="nb-NO"/>
        </w:rPr>
      </w:pPr>
      <w:r w:rsidRPr="00C108D2">
        <w:rPr>
          <w:rFonts w:ascii="Arial" w:hAnsi="Arial" w:cs="Arial"/>
          <w:sz w:val="22"/>
          <w:szCs w:val="22"/>
          <w:lang w:val="nb-NO"/>
        </w:rPr>
        <w:t xml:space="preserve">Representantskapet består av de til enhver tid sittende ledere i forbundets regionslag. Regionlagets nestleder fungerer som personlig varamedlem for lederen. Forbundsstyrets medlemmer og generalsekretær deltar i </w:t>
      </w:r>
      <w:r w:rsidR="007E6327" w:rsidRPr="00C108D2">
        <w:rPr>
          <w:rFonts w:ascii="Arial" w:hAnsi="Arial" w:cs="Arial"/>
          <w:sz w:val="22"/>
          <w:szCs w:val="22"/>
          <w:lang w:val="nb-NO"/>
        </w:rPr>
        <w:t>r</w:t>
      </w:r>
      <w:r w:rsidRPr="00C108D2">
        <w:rPr>
          <w:rFonts w:ascii="Arial" w:hAnsi="Arial" w:cs="Arial"/>
          <w:sz w:val="22"/>
          <w:szCs w:val="22"/>
          <w:lang w:val="nb-NO"/>
        </w:rPr>
        <w:t>epresentantskapets møter med forslags- og talerett, men uten stemmerett.</w:t>
      </w:r>
    </w:p>
    <w:p w14:paraId="40AA0358" w14:textId="77777777" w:rsidR="00F2274B" w:rsidRPr="00C108D2" w:rsidRDefault="00320014" w:rsidP="007A31BC">
      <w:pPr>
        <w:pStyle w:val="Overskrift1"/>
        <w:spacing w:after="60" w:line="264" w:lineRule="auto"/>
        <w:ind w:left="0"/>
        <w:rPr>
          <w:rFonts w:ascii="Arial" w:hAnsi="Arial" w:cs="Arial"/>
          <w:sz w:val="22"/>
          <w:szCs w:val="22"/>
          <w:lang w:val="nb-NO"/>
        </w:rPr>
      </w:pPr>
      <w:r w:rsidRPr="00C108D2">
        <w:rPr>
          <w:rFonts w:ascii="Arial" w:hAnsi="Arial" w:cs="Arial"/>
          <w:sz w:val="22"/>
          <w:szCs w:val="22"/>
          <w:lang w:val="nb-NO"/>
        </w:rPr>
        <w:t>§ 10 Representantskapets forretningsorden</w:t>
      </w:r>
    </w:p>
    <w:p w14:paraId="5998E0A0" w14:textId="77777777" w:rsidR="00F2274B" w:rsidRPr="00C108D2" w:rsidRDefault="00320014" w:rsidP="007A31BC">
      <w:pPr>
        <w:pStyle w:val="Brdtekst"/>
        <w:spacing w:after="120" w:line="264" w:lineRule="auto"/>
        <w:rPr>
          <w:rFonts w:ascii="Arial" w:hAnsi="Arial" w:cs="Arial"/>
          <w:sz w:val="22"/>
          <w:szCs w:val="22"/>
          <w:lang w:val="nb-NO"/>
        </w:rPr>
      </w:pPr>
      <w:r w:rsidRPr="00C108D2">
        <w:rPr>
          <w:rFonts w:ascii="Arial" w:hAnsi="Arial" w:cs="Arial"/>
          <w:sz w:val="22"/>
          <w:szCs w:val="22"/>
          <w:lang w:val="nb-NO"/>
        </w:rPr>
        <w:t>Representantskapsmøte holdes ordinært to ganger i året. Møtet, med dagsorden, innkalles med fem ukers varsel.</w:t>
      </w:r>
    </w:p>
    <w:p w14:paraId="483D7A85" w14:textId="3113D1DA" w:rsidR="00F2274B" w:rsidRPr="00C108D2" w:rsidRDefault="00320014" w:rsidP="007A31BC">
      <w:pPr>
        <w:pStyle w:val="Brdtekst"/>
        <w:spacing w:after="360" w:line="264" w:lineRule="auto"/>
        <w:rPr>
          <w:rFonts w:ascii="Arial" w:hAnsi="Arial" w:cs="Arial"/>
          <w:sz w:val="22"/>
          <w:szCs w:val="22"/>
          <w:lang w:val="nb-NO"/>
        </w:rPr>
      </w:pPr>
      <w:r w:rsidRPr="00C108D2">
        <w:rPr>
          <w:rFonts w:ascii="Arial" w:hAnsi="Arial" w:cs="Arial"/>
          <w:sz w:val="22"/>
          <w:szCs w:val="22"/>
          <w:lang w:val="nb-NO"/>
        </w:rPr>
        <w:t>Representantskapet konstituerer seg selv for hvert møte. Vårmøtet skal behandle saker i henhold til § 11 pkt. 1, 3, 4, 5, 8, 9, 11, og høstmøtet i henhold til § 11 pkt. 2, 3, 4, 6, 7, 8, 9,</w:t>
      </w:r>
      <w:r w:rsidR="007A31BC" w:rsidRPr="00C108D2">
        <w:rPr>
          <w:rFonts w:ascii="Arial" w:hAnsi="Arial" w:cs="Arial"/>
          <w:sz w:val="22"/>
          <w:szCs w:val="22"/>
          <w:lang w:val="nb-NO"/>
        </w:rPr>
        <w:t xml:space="preserve"> 10. </w:t>
      </w:r>
      <w:r w:rsidRPr="00C108D2">
        <w:rPr>
          <w:rFonts w:ascii="Arial" w:hAnsi="Arial" w:cs="Arial"/>
          <w:sz w:val="22"/>
          <w:szCs w:val="22"/>
          <w:lang w:val="nb-NO"/>
        </w:rPr>
        <w:t xml:space="preserve">Ekstraordinært møte i </w:t>
      </w:r>
      <w:r w:rsidR="002D028C" w:rsidRPr="00C108D2">
        <w:rPr>
          <w:rFonts w:ascii="Arial" w:hAnsi="Arial" w:cs="Arial"/>
          <w:sz w:val="22"/>
          <w:szCs w:val="22"/>
          <w:lang w:val="nb-NO"/>
        </w:rPr>
        <w:t>r</w:t>
      </w:r>
      <w:r w:rsidRPr="00C108D2">
        <w:rPr>
          <w:rFonts w:ascii="Arial" w:hAnsi="Arial" w:cs="Arial"/>
          <w:sz w:val="22"/>
          <w:szCs w:val="22"/>
          <w:lang w:val="nb-NO"/>
        </w:rPr>
        <w:t xml:space="preserve">epresentantskapet skal innkalles når forbundsstyret eller minst 1/3 av </w:t>
      </w:r>
      <w:r w:rsidR="002D028C" w:rsidRPr="00C108D2">
        <w:rPr>
          <w:rFonts w:ascii="Arial" w:hAnsi="Arial" w:cs="Arial"/>
          <w:sz w:val="22"/>
          <w:szCs w:val="22"/>
          <w:lang w:val="nb-NO"/>
        </w:rPr>
        <w:t>r</w:t>
      </w:r>
      <w:r w:rsidRPr="00C108D2">
        <w:rPr>
          <w:rFonts w:ascii="Arial" w:hAnsi="Arial" w:cs="Arial"/>
          <w:sz w:val="22"/>
          <w:szCs w:val="22"/>
          <w:lang w:val="nb-NO"/>
        </w:rPr>
        <w:t xml:space="preserve">epresentantskapets medlemmer forlanger det. Beslutningene avgjøres ved alminnelig flertall. Ved stemmelikhet ansees forslaget forkastet. Det skal føres vedtaksprotokoll som sendes samtlige foreninger og </w:t>
      </w:r>
      <w:r w:rsidR="00485C09" w:rsidRPr="00C108D2">
        <w:rPr>
          <w:rFonts w:ascii="Arial" w:hAnsi="Arial" w:cs="Arial"/>
          <w:sz w:val="22"/>
          <w:szCs w:val="22"/>
          <w:lang w:val="nb-NO"/>
        </w:rPr>
        <w:t>regionlag</w:t>
      </w:r>
      <w:r w:rsidRPr="00C108D2">
        <w:rPr>
          <w:rFonts w:ascii="Arial" w:hAnsi="Arial" w:cs="Arial"/>
          <w:sz w:val="22"/>
          <w:szCs w:val="22"/>
          <w:lang w:val="nb-NO"/>
        </w:rPr>
        <w:t xml:space="preserve">. Protokollfører velges av </w:t>
      </w:r>
      <w:r w:rsidR="002D028C" w:rsidRPr="00C108D2">
        <w:rPr>
          <w:rFonts w:ascii="Arial" w:hAnsi="Arial" w:cs="Arial"/>
          <w:sz w:val="22"/>
          <w:szCs w:val="22"/>
          <w:lang w:val="nb-NO"/>
        </w:rPr>
        <w:t>r</w:t>
      </w:r>
      <w:r w:rsidRPr="00C108D2">
        <w:rPr>
          <w:rFonts w:ascii="Arial" w:hAnsi="Arial" w:cs="Arial"/>
          <w:sz w:val="22"/>
          <w:szCs w:val="22"/>
          <w:lang w:val="nb-NO"/>
        </w:rPr>
        <w:t>epresentantskapet.</w:t>
      </w:r>
    </w:p>
    <w:p w14:paraId="741C4C8C" w14:textId="77777777" w:rsidR="00F2274B" w:rsidRPr="00C108D2" w:rsidRDefault="00320014" w:rsidP="007A31BC">
      <w:pPr>
        <w:pStyle w:val="Overskrift1"/>
        <w:spacing w:after="60" w:line="264" w:lineRule="auto"/>
        <w:ind w:left="0"/>
        <w:rPr>
          <w:rFonts w:ascii="Arial" w:hAnsi="Arial" w:cs="Arial"/>
          <w:sz w:val="22"/>
          <w:szCs w:val="22"/>
          <w:lang w:val="nb-NO"/>
        </w:rPr>
      </w:pPr>
      <w:r w:rsidRPr="00C108D2">
        <w:rPr>
          <w:rFonts w:ascii="Arial" w:hAnsi="Arial" w:cs="Arial"/>
          <w:sz w:val="22"/>
          <w:szCs w:val="22"/>
          <w:lang w:val="nb-NO"/>
        </w:rPr>
        <w:t>§ 11 Representantskapets plikter</w:t>
      </w:r>
    </w:p>
    <w:p w14:paraId="419BADFA" w14:textId="77777777" w:rsidR="00F2274B" w:rsidRPr="00C108D2" w:rsidRDefault="00320014" w:rsidP="007A31BC">
      <w:pPr>
        <w:pStyle w:val="Brdtekst"/>
        <w:spacing w:after="60" w:line="264" w:lineRule="auto"/>
        <w:rPr>
          <w:rFonts w:ascii="Arial" w:hAnsi="Arial" w:cs="Arial"/>
          <w:sz w:val="22"/>
          <w:szCs w:val="22"/>
          <w:lang w:val="nb-NO"/>
        </w:rPr>
      </w:pPr>
      <w:r w:rsidRPr="00C108D2">
        <w:rPr>
          <w:rFonts w:ascii="Arial" w:hAnsi="Arial" w:cs="Arial"/>
          <w:sz w:val="22"/>
          <w:szCs w:val="22"/>
          <w:lang w:val="nb-NO"/>
        </w:rPr>
        <w:t>Representantskapet skal:</w:t>
      </w:r>
    </w:p>
    <w:p w14:paraId="78F08DAF" w14:textId="77777777" w:rsidR="00F2274B" w:rsidRPr="00C108D2" w:rsidRDefault="00320014" w:rsidP="00CE1439">
      <w:pPr>
        <w:pStyle w:val="Listeavsnitt"/>
        <w:numPr>
          <w:ilvl w:val="0"/>
          <w:numId w:val="1"/>
        </w:numPr>
        <w:spacing w:after="60" w:line="264" w:lineRule="auto"/>
        <w:ind w:left="709" w:hanging="142"/>
        <w:rPr>
          <w:rFonts w:ascii="Arial" w:hAnsi="Arial" w:cs="Arial"/>
          <w:lang w:val="nb-NO"/>
        </w:rPr>
      </w:pPr>
      <w:bookmarkStart w:id="9" w:name="1._Behandle_og_fatte_vedtak_om_forbundet"/>
      <w:bookmarkEnd w:id="9"/>
      <w:r w:rsidRPr="00C108D2">
        <w:rPr>
          <w:rFonts w:ascii="Arial" w:hAnsi="Arial" w:cs="Arial"/>
          <w:w w:val="95"/>
          <w:lang w:val="nb-NO"/>
        </w:rPr>
        <w:t xml:space="preserve">Behandle og fatte vedtak om forbundets regnskap og beretning for det foregående </w:t>
      </w:r>
      <w:r w:rsidRPr="00C108D2">
        <w:rPr>
          <w:rFonts w:ascii="Arial" w:hAnsi="Arial" w:cs="Arial"/>
          <w:lang w:val="nb-NO"/>
        </w:rPr>
        <w:t>kalenderår.</w:t>
      </w:r>
    </w:p>
    <w:p w14:paraId="3F7872A1" w14:textId="7596054B" w:rsidR="00F2274B" w:rsidRPr="00C108D2" w:rsidRDefault="00320014" w:rsidP="00CE1439">
      <w:pPr>
        <w:pStyle w:val="Listeavsnitt"/>
        <w:numPr>
          <w:ilvl w:val="0"/>
          <w:numId w:val="1"/>
        </w:numPr>
        <w:spacing w:after="60" w:line="264" w:lineRule="auto"/>
        <w:ind w:left="709" w:hanging="142"/>
        <w:rPr>
          <w:rFonts w:ascii="Arial" w:hAnsi="Arial" w:cs="Arial"/>
          <w:lang w:val="nb-NO"/>
        </w:rPr>
      </w:pPr>
      <w:bookmarkStart w:id="10" w:name="2._Vedta_budsjett_og_arbeidsprogram_i_he"/>
      <w:bookmarkEnd w:id="10"/>
      <w:r w:rsidRPr="00C108D2">
        <w:rPr>
          <w:rFonts w:ascii="Arial" w:hAnsi="Arial" w:cs="Arial"/>
          <w:w w:val="95"/>
          <w:lang w:val="nb-NO"/>
        </w:rPr>
        <w:t xml:space="preserve">Vedta budsjett og arbeidsprogram i henhold til </w:t>
      </w:r>
      <w:r w:rsidR="00BF1425" w:rsidRPr="00C108D2">
        <w:rPr>
          <w:rFonts w:ascii="Arial" w:hAnsi="Arial" w:cs="Arial"/>
          <w:w w:val="95"/>
          <w:lang w:val="nb-NO"/>
        </w:rPr>
        <w:t>h</w:t>
      </w:r>
      <w:r w:rsidRPr="00C108D2">
        <w:rPr>
          <w:rFonts w:ascii="Arial" w:hAnsi="Arial" w:cs="Arial"/>
          <w:w w:val="95"/>
          <w:lang w:val="nb-NO"/>
        </w:rPr>
        <w:t>andlingsprogrammet for kommende år.</w:t>
      </w:r>
    </w:p>
    <w:p w14:paraId="0AD24E4D" w14:textId="77777777" w:rsidR="00F2274B" w:rsidRPr="00C108D2" w:rsidRDefault="00320014" w:rsidP="00CE1439">
      <w:pPr>
        <w:pStyle w:val="Listeavsnitt"/>
        <w:numPr>
          <w:ilvl w:val="0"/>
          <w:numId w:val="1"/>
        </w:numPr>
        <w:spacing w:after="60" w:line="264" w:lineRule="auto"/>
        <w:ind w:left="709" w:hanging="142"/>
        <w:rPr>
          <w:rFonts w:ascii="Arial" w:hAnsi="Arial" w:cs="Arial"/>
          <w:lang w:val="nb-NO"/>
        </w:rPr>
      </w:pPr>
      <w:bookmarkStart w:id="11" w:name="3._Ha_tilsyn_med_at_fattede_beslutninger"/>
      <w:bookmarkEnd w:id="11"/>
      <w:r w:rsidRPr="00C108D2">
        <w:rPr>
          <w:rFonts w:ascii="Arial" w:hAnsi="Arial" w:cs="Arial"/>
          <w:w w:val="95"/>
          <w:lang w:val="nb-NO"/>
        </w:rPr>
        <w:t xml:space="preserve">Ha tilsyn med at fattede beslutninger er utført i overensstemmelse med </w:t>
      </w:r>
      <w:r w:rsidRPr="00C108D2">
        <w:rPr>
          <w:rFonts w:ascii="Arial" w:hAnsi="Arial" w:cs="Arial"/>
          <w:lang w:val="nb-NO"/>
        </w:rPr>
        <w:t>forutsetningene.</w:t>
      </w:r>
    </w:p>
    <w:p w14:paraId="4112A236" w14:textId="1672F367" w:rsidR="00F2274B" w:rsidRPr="00C108D2" w:rsidRDefault="00320014" w:rsidP="00CE1439">
      <w:pPr>
        <w:pStyle w:val="Listeavsnitt"/>
        <w:numPr>
          <w:ilvl w:val="0"/>
          <w:numId w:val="1"/>
        </w:numPr>
        <w:spacing w:after="60" w:line="264" w:lineRule="auto"/>
        <w:ind w:left="709" w:hanging="142"/>
        <w:rPr>
          <w:rFonts w:ascii="Arial" w:hAnsi="Arial" w:cs="Arial"/>
          <w:lang w:val="nb-NO"/>
        </w:rPr>
      </w:pPr>
      <w:bookmarkStart w:id="12" w:name="4._Kontrollere_at_Forbundets_midler_anve"/>
      <w:bookmarkEnd w:id="12"/>
      <w:r w:rsidRPr="00C108D2">
        <w:rPr>
          <w:rFonts w:ascii="Arial" w:hAnsi="Arial" w:cs="Arial"/>
          <w:w w:val="95"/>
          <w:lang w:val="nb-NO"/>
        </w:rPr>
        <w:t xml:space="preserve">Kontrollere at </w:t>
      </w:r>
      <w:r w:rsidR="006D456E" w:rsidRPr="00C108D2">
        <w:rPr>
          <w:rFonts w:ascii="Arial" w:hAnsi="Arial" w:cs="Arial"/>
          <w:w w:val="95"/>
          <w:lang w:val="nb-NO"/>
        </w:rPr>
        <w:t>f</w:t>
      </w:r>
      <w:r w:rsidRPr="00C108D2">
        <w:rPr>
          <w:rFonts w:ascii="Arial" w:hAnsi="Arial" w:cs="Arial"/>
          <w:w w:val="95"/>
          <w:lang w:val="nb-NO"/>
        </w:rPr>
        <w:t xml:space="preserve">orbundets midler anvendes i overensstemmelse med gitte bestemmelser </w:t>
      </w:r>
      <w:bookmarkStart w:id="13" w:name="5._Velge_styre_for_NJFFs_fond."/>
      <w:bookmarkEnd w:id="13"/>
      <w:r w:rsidRPr="00C108D2">
        <w:rPr>
          <w:rFonts w:ascii="Arial" w:hAnsi="Arial" w:cs="Arial"/>
          <w:lang w:val="nb-NO"/>
        </w:rPr>
        <w:t>og vedtak.</w:t>
      </w:r>
    </w:p>
    <w:p w14:paraId="02E5BAFA" w14:textId="77777777" w:rsidR="00F2274B" w:rsidRPr="00C108D2" w:rsidRDefault="00320014" w:rsidP="00CE1439">
      <w:pPr>
        <w:pStyle w:val="Listeavsnitt"/>
        <w:numPr>
          <w:ilvl w:val="0"/>
          <w:numId w:val="1"/>
        </w:numPr>
        <w:spacing w:after="60" w:line="264" w:lineRule="auto"/>
        <w:ind w:left="709" w:hanging="142"/>
        <w:rPr>
          <w:rFonts w:ascii="Arial" w:hAnsi="Arial" w:cs="Arial"/>
          <w:lang w:val="nb-NO"/>
        </w:rPr>
      </w:pPr>
      <w:r w:rsidRPr="00C108D2">
        <w:rPr>
          <w:rFonts w:ascii="Arial" w:hAnsi="Arial" w:cs="Arial"/>
          <w:w w:val="95"/>
          <w:lang w:val="nb-NO"/>
        </w:rPr>
        <w:t>Velge styre for NJFFs fond.</w:t>
      </w:r>
    </w:p>
    <w:p w14:paraId="4242B5A1" w14:textId="25CDC4A5" w:rsidR="005E3ADF" w:rsidRPr="00C108D2" w:rsidRDefault="00320014" w:rsidP="00CE1439">
      <w:pPr>
        <w:pStyle w:val="Listeavsnitt"/>
        <w:numPr>
          <w:ilvl w:val="0"/>
          <w:numId w:val="1"/>
        </w:numPr>
        <w:spacing w:after="60" w:line="264" w:lineRule="auto"/>
        <w:ind w:left="709" w:hanging="142"/>
        <w:rPr>
          <w:rFonts w:ascii="Arial" w:hAnsi="Arial" w:cs="Arial"/>
          <w:lang w:val="nb-NO"/>
        </w:rPr>
      </w:pPr>
      <w:bookmarkStart w:id="14" w:name="6._Innstille_til_utnevnelse_av_æresmedle"/>
      <w:bookmarkEnd w:id="14"/>
      <w:r w:rsidRPr="00C108D2">
        <w:rPr>
          <w:rFonts w:ascii="Arial" w:hAnsi="Arial" w:cs="Arial"/>
          <w:w w:val="95"/>
          <w:lang w:val="nb-NO"/>
        </w:rPr>
        <w:t xml:space="preserve">Innstille til utnevnelse av æresmedlemmer, samt fatte beslutninger om andre </w:t>
      </w:r>
      <w:bookmarkStart w:id="15" w:name="7._Etter_innstilling_fra_Forbundsstyret_"/>
      <w:bookmarkEnd w:id="15"/>
      <w:r w:rsidRPr="00C108D2">
        <w:rPr>
          <w:rFonts w:ascii="Arial" w:hAnsi="Arial" w:cs="Arial"/>
          <w:lang w:val="nb-NO"/>
        </w:rPr>
        <w:t xml:space="preserve">påskjønnelser etter innstilling fra </w:t>
      </w:r>
      <w:r w:rsidR="006D456E" w:rsidRPr="00C108D2">
        <w:rPr>
          <w:rFonts w:ascii="Arial" w:hAnsi="Arial" w:cs="Arial"/>
          <w:lang w:val="nb-NO"/>
        </w:rPr>
        <w:t>f</w:t>
      </w:r>
      <w:r w:rsidRPr="00C108D2">
        <w:rPr>
          <w:rFonts w:ascii="Arial" w:hAnsi="Arial" w:cs="Arial"/>
          <w:lang w:val="nb-NO"/>
        </w:rPr>
        <w:t>orbundsstyret.</w:t>
      </w:r>
    </w:p>
    <w:p w14:paraId="61FDC0E3" w14:textId="77777777" w:rsidR="005E3ADF" w:rsidRPr="00C108D2" w:rsidRDefault="005E3ADF">
      <w:pPr>
        <w:rPr>
          <w:rFonts w:ascii="Arial" w:hAnsi="Arial" w:cs="Arial"/>
          <w:lang w:val="nb-NO"/>
        </w:rPr>
      </w:pPr>
      <w:r w:rsidRPr="00C108D2">
        <w:rPr>
          <w:rFonts w:ascii="Arial" w:hAnsi="Arial" w:cs="Arial"/>
          <w:lang w:val="nb-NO"/>
        </w:rPr>
        <w:br w:type="page"/>
      </w:r>
    </w:p>
    <w:p w14:paraId="143EACCC" w14:textId="7E125814" w:rsidR="00F2274B" w:rsidRPr="00C108D2" w:rsidRDefault="00320014" w:rsidP="00CE1439">
      <w:pPr>
        <w:pStyle w:val="Listeavsnitt"/>
        <w:numPr>
          <w:ilvl w:val="0"/>
          <w:numId w:val="1"/>
        </w:numPr>
        <w:spacing w:after="60" w:line="264" w:lineRule="auto"/>
        <w:ind w:left="709" w:hanging="142"/>
        <w:rPr>
          <w:rFonts w:ascii="Arial" w:hAnsi="Arial" w:cs="Arial"/>
          <w:lang w:val="nb-NO"/>
        </w:rPr>
      </w:pPr>
      <w:r w:rsidRPr="00C108D2">
        <w:rPr>
          <w:rFonts w:ascii="Arial" w:hAnsi="Arial" w:cs="Arial"/>
          <w:w w:val="95"/>
          <w:lang w:val="nb-NO"/>
        </w:rPr>
        <w:lastRenderedPageBreak/>
        <w:t xml:space="preserve">Etter innstilling fra </w:t>
      </w:r>
      <w:r w:rsidR="006D456E" w:rsidRPr="00C108D2">
        <w:rPr>
          <w:rFonts w:ascii="Arial" w:hAnsi="Arial" w:cs="Arial"/>
          <w:w w:val="95"/>
          <w:lang w:val="nb-NO"/>
        </w:rPr>
        <w:t>f</w:t>
      </w:r>
      <w:r w:rsidRPr="00C108D2">
        <w:rPr>
          <w:rFonts w:ascii="Arial" w:hAnsi="Arial" w:cs="Arial"/>
          <w:w w:val="95"/>
          <w:lang w:val="nb-NO"/>
        </w:rPr>
        <w:t xml:space="preserve">orbundsstyret tildele personer som har gjort særlig innsats for </w:t>
      </w:r>
      <w:r w:rsidRPr="00C108D2">
        <w:rPr>
          <w:rFonts w:ascii="Arial" w:hAnsi="Arial" w:cs="Arial"/>
          <w:lang w:val="nb-NO"/>
        </w:rPr>
        <w:t>forbundet, forbundets merke i gull.</w:t>
      </w:r>
    </w:p>
    <w:p w14:paraId="4377C748" w14:textId="77777777" w:rsidR="00F2274B" w:rsidRPr="00C108D2" w:rsidRDefault="00320014" w:rsidP="00CE1439">
      <w:pPr>
        <w:pStyle w:val="Listeavsnitt"/>
        <w:numPr>
          <w:ilvl w:val="0"/>
          <w:numId w:val="1"/>
        </w:numPr>
        <w:spacing w:after="60" w:line="264" w:lineRule="auto"/>
        <w:ind w:left="709" w:hanging="142"/>
        <w:rPr>
          <w:rFonts w:ascii="Arial" w:hAnsi="Arial" w:cs="Arial"/>
          <w:lang w:val="nb-NO"/>
        </w:rPr>
      </w:pPr>
      <w:r w:rsidRPr="00C108D2">
        <w:rPr>
          <w:rFonts w:ascii="Arial" w:hAnsi="Arial" w:cs="Arial"/>
          <w:lang w:val="nb-NO"/>
        </w:rPr>
        <w:t>Fatte beslutninger om andre på dagsorden oppførte saker.</w:t>
      </w:r>
    </w:p>
    <w:p w14:paraId="480B02F1" w14:textId="568CA27A" w:rsidR="00F2274B" w:rsidRPr="00C108D2" w:rsidRDefault="00320014" w:rsidP="00CE1439">
      <w:pPr>
        <w:pStyle w:val="Listeavsnitt"/>
        <w:numPr>
          <w:ilvl w:val="0"/>
          <w:numId w:val="1"/>
        </w:numPr>
        <w:spacing w:after="60" w:line="264" w:lineRule="auto"/>
        <w:ind w:left="709" w:hanging="142"/>
        <w:rPr>
          <w:rFonts w:ascii="Arial" w:hAnsi="Arial" w:cs="Arial"/>
          <w:lang w:val="nb-NO"/>
        </w:rPr>
      </w:pPr>
      <w:r w:rsidRPr="00C108D2">
        <w:rPr>
          <w:rFonts w:ascii="Arial" w:hAnsi="Arial" w:cs="Arial"/>
          <w:lang w:val="nb-NO"/>
        </w:rPr>
        <w:t xml:space="preserve">Behandle </w:t>
      </w:r>
      <w:r w:rsidR="006D456E" w:rsidRPr="00C108D2">
        <w:rPr>
          <w:rFonts w:ascii="Arial" w:hAnsi="Arial" w:cs="Arial"/>
          <w:lang w:val="nb-NO"/>
        </w:rPr>
        <w:t>f</w:t>
      </w:r>
      <w:r w:rsidRPr="00C108D2">
        <w:rPr>
          <w:rFonts w:ascii="Arial" w:hAnsi="Arial" w:cs="Arial"/>
          <w:lang w:val="nb-NO"/>
        </w:rPr>
        <w:t>orbundsstyrets forslag om strykning eller eksklusjon av tilsluttede</w:t>
      </w:r>
      <w:r w:rsidR="00B178B4" w:rsidRPr="00C108D2">
        <w:rPr>
          <w:rFonts w:ascii="Arial" w:hAnsi="Arial" w:cs="Arial"/>
          <w:lang w:val="nb-NO"/>
        </w:rPr>
        <w:t xml:space="preserve"> </w:t>
      </w:r>
      <w:r w:rsidRPr="00C108D2">
        <w:rPr>
          <w:rFonts w:ascii="Arial" w:hAnsi="Arial" w:cs="Arial"/>
          <w:lang w:val="nb-NO"/>
        </w:rPr>
        <w:t xml:space="preserve">foreninger. Beslutninger etter denne bestemmelse kan påankes til </w:t>
      </w:r>
      <w:r w:rsidR="006D456E" w:rsidRPr="00C108D2">
        <w:rPr>
          <w:rFonts w:ascii="Arial" w:hAnsi="Arial" w:cs="Arial"/>
          <w:lang w:val="nb-NO"/>
        </w:rPr>
        <w:t>l</w:t>
      </w:r>
      <w:r w:rsidRPr="00C108D2">
        <w:rPr>
          <w:rFonts w:ascii="Arial" w:hAnsi="Arial" w:cs="Arial"/>
          <w:lang w:val="nb-NO"/>
        </w:rPr>
        <w:t>andsmøtet. Anken har ikke oppsettende virkning. En representant fra vedkommende forening kan møte på landsmøtet under sakens behandling.</w:t>
      </w:r>
    </w:p>
    <w:p w14:paraId="697CA433" w14:textId="58CF934C" w:rsidR="00F2274B" w:rsidRPr="00C108D2" w:rsidRDefault="00320014" w:rsidP="00CE1439">
      <w:pPr>
        <w:pStyle w:val="Listeavsnitt"/>
        <w:numPr>
          <w:ilvl w:val="0"/>
          <w:numId w:val="1"/>
        </w:numPr>
        <w:spacing w:after="60" w:line="264" w:lineRule="auto"/>
        <w:ind w:left="709" w:hanging="142"/>
        <w:rPr>
          <w:rFonts w:ascii="Arial" w:hAnsi="Arial" w:cs="Arial"/>
          <w:lang w:val="nb-NO"/>
        </w:rPr>
      </w:pPr>
      <w:r w:rsidRPr="00C108D2">
        <w:rPr>
          <w:rFonts w:ascii="Arial" w:hAnsi="Arial" w:cs="Arial"/>
          <w:lang w:val="nb-NO"/>
        </w:rPr>
        <w:t xml:space="preserve">Fastsette årlig kontingent innenfor </w:t>
      </w:r>
      <w:r w:rsidR="00602509" w:rsidRPr="00C108D2">
        <w:rPr>
          <w:rFonts w:ascii="Arial" w:hAnsi="Arial" w:cs="Arial"/>
          <w:lang w:val="nb-NO"/>
        </w:rPr>
        <w:t>l</w:t>
      </w:r>
      <w:r w:rsidRPr="00C108D2">
        <w:rPr>
          <w:rFonts w:ascii="Arial" w:hAnsi="Arial" w:cs="Arial"/>
          <w:lang w:val="nb-NO"/>
        </w:rPr>
        <w:t>andsmøtets vedtatte ramme.</w:t>
      </w:r>
    </w:p>
    <w:p w14:paraId="6DB431C2" w14:textId="77777777" w:rsidR="00F2274B" w:rsidRPr="00C108D2" w:rsidRDefault="00320014" w:rsidP="00CE1439">
      <w:pPr>
        <w:pStyle w:val="Listeavsnitt"/>
        <w:numPr>
          <w:ilvl w:val="0"/>
          <w:numId w:val="1"/>
        </w:numPr>
        <w:spacing w:after="60" w:line="264" w:lineRule="auto"/>
        <w:ind w:left="709" w:hanging="142"/>
        <w:rPr>
          <w:rFonts w:ascii="Arial" w:hAnsi="Arial" w:cs="Arial"/>
          <w:lang w:val="nb-NO"/>
        </w:rPr>
      </w:pPr>
      <w:r w:rsidRPr="00C108D2">
        <w:rPr>
          <w:rFonts w:ascii="Arial" w:hAnsi="Arial" w:cs="Arial"/>
          <w:lang w:val="nb-NO"/>
        </w:rPr>
        <w:t>Velge revisor.</w:t>
      </w:r>
    </w:p>
    <w:p w14:paraId="34E5DBA2" w14:textId="77777777" w:rsidR="00F2274B" w:rsidRPr="00C108D2" w:rsidRDefault="00320014" w:rsidP="00CE1439">
      <w:pPr>
        <w:pStyle w:val="Listeavsnitt"/>
        <w:numPr>
          <w:ilvl w:val="0"/>
          <w:numId w:val="1"/>
        </w:numPr>
        <w:spacing w:after="360" w:line="264" w:lineRule="auto"/>
        <w:ind w:left="709" w:hanging="142"/>
        <w:rPr>
          <w:rFonts w:ascii="Arial" w:hAnsi="Arial" w:cs="Arial"/>
          <w:lang w:val="nb-NO"/>
        </w:rPr>
      </w:pPr>
      <w:r w:rsidRPr="00C108D2">
        <w:rPr>
          <w:rFonts w:ascii="Arial" w:hAnsi="Arial" w:cs="Arial"/>
          <w:lang w:val="nb-NO"/>
        </w:rPr>
        <w:t>Vedta normer gjeldende for domsutvalget og retningslinjer for saksbehandlingen.</w:t>
      </w:r>
    </w:p>
    <w:p w14:paraId="1A6F2C45" w14:textId="77777777" w:rsidR="00F2274B" w:rsidRPr="00C108D2" w:rsidRDefault="00320014" w:rsidP="00CE1439">
      <w:pPr>
        <w:pStyle w:val="Overskrift1"/>
        <w:spacing w:after="60" w:line="264" w:lineRule="auto"/>
        <w:ind w:left="0"/>
        <w:rPr>
          <w:rFonts w:ascii="Arial" w:hAnsi="Arial" w:cs="Arial"/>
          <w:sz w:val="22"/>
          <w:szCs w:val="22"/>
          <w:lang w:val="nb-NO"/>
        </w:rPr>
      </w:pPr>
      <w:bookmarkStart w:id="16" w:name="§_12_Forbundsstyret"/>
      <w:bookmarkEnd w:id="16"/>
      <w:r w:rsidRPr="00C108D2">
        <w:rPr>
          <w:rFonts w:ascii="Arial" w:hAnsi="Arial" w:cs="Arial"/>
          <w:sz w:val="22"/>
          <w:szCs w:val="22"/>
          <w:lang w:val="nb-NO"/>
        </w:rPr>
        <w:t>§ 12 Forbundsstyret</w:t>
      </w:r>
    </w:p>
    <w:p w14:paraId="360208F1" w14:textId="0AB6C805" w:rsidR="00F2274B" w:rsidRPr="00C108D2" w:rsidRDefault="00320014" w:rsidP="00CE1439">
      <w:pPr>
        <w:pStyle w:val="Brdtekst"/>
        <w:spacing w:after="360" w:line="264" w:lineRule="auto"/>
        <w:rPr>
          <w:rFonts w:ascii="Arial" w:hAnsi="Arial" w:cs="Arial"/>
          <w:sz w:val="22"/>
          <w:szCs w:val="22"/>
          <w:lang w:val="nb-NO"/>
        </w:rPr>
      </w:pPr>
      <w:r w:rsidRPr="00C108D2">
        <w:rPr>
          <w:rFonts w:ascii="Arial" w:hAnsi="Arial" w:cs="Arial"/>
          <w:sz w:val="22"/>
          <w:szCs w:val="22"/>
          <w:lang w:val="nb-NO"/>
        </w:rPr>
        <w:t>Forbundsstyret består av leder, 1. og 2. nestleder, seks styremedlemmer og tre vara</w:t>
      </w:r>
      <w:r w:rsidR="00EF6795" w:rsidRPr="00C108D2">
        <w:rPr>
          <w:rFonts w:ascii="Arial" w:hAnsi="Arial" w:cs="Arial"/>
          <w:sz w:val="22"/>
          <w:szCs w:val="22"/>
          <w:lang w:val="nb-NO"/>
        </w:rPr>
        <w:softHyphen/>
      </w:r>
      <w:r w:rsidRPr="00C108D2">
        <w:rPr>
          <w:rFonts w:ascii="Arial" w:hAnsi="Arial" w:cs="Arial"/>
          <w:sz w:val="22"/>
          <w:szCs w:val="22"/>
          <w:lang w:val="nb-NO"/>
        </w:rPr>
        <w:t>medlemmer. I tillegg kommer ansattes valgte representant som møter i styret med fulle</w:t>
      </w:r>
      <w:r w:rsidR="00602509" w:rsidRPr="00C108D2">
        <w:rPr>
          <w:rFonts w:ascii="Arial" w:hAnsi="Arial" w:cs="Arial"/>
          <w:sz w:val="22"/>
          <w:szCs w:val="22"/>
          <w:lang w:val="nb-NO"/>
        </w:rPr>
        <w:t xml:space="preserve"> </w:t>
      </w:r>
      <w:r w:rsidRPr="00C108D2">
        <w:rPr>
          <w:rFonts w:ascii="Arial" w:hAnsi="Arial" w:cs="Arial"/>
          <w:sz w:val="22"/>
          <w:szCs w:val="22"/>
          <w:lang w:val="nb-NO"/>
        </w:rPr>
        <w:t>rettigheter. Sistnevnte har personlig varamedlem. Generalsekretæren tiltrer med tale- og forslagsrett. Forbundsstyrets medlemmer kan ikke samtidig være leder eller nestleder i</w:t>
      </w:r>
      <w:r w:rsidR="00E22045" w:rsidRPr="00C108D2">
        <w:rPr>
          <w:rFonts w:ascii="Arial" w:hAnsi="Arial" w:cs="Arial"/>
          <w:sz w:val="22"/>
          <w:szCs w:val="22"/>
          <w:lang w:val="nb-NO"/>
        </w:rPr>
        <w:t> </w:t>
      </w:r>
      <w:r w:rsidRPr="00C108D2">
        <w:rPr>
          <w:rFonts w:ascii="Arial" w:hAnsi="Arial" w:cs="Arial"/>
          <w:sz w:val="22"/>
          <w:szCs w:val="22"/>
          <w:lang w:val="nb-NO"/>
        </w:rPr>
        <w:t>regionlag.</w:t>
      </w:r>
    </w:p>
    <w:p w14:paraId="1DC28B84" w14:textId="77777777" w:rsidR="00F2274B" w:rsidRPr="00C108D2" w:rsidRDefault="00320014" w:rsidP="00CE1439">
      <w:pPr>
        <w:pStyle w:val="Overskrift1"/>
        <w:spacing w:after="60" w:line="264" w:lineRule="auto"/>
        <w:ind w:left="0"/>
        <w:rPr>
          <w:rFonts w:ascii="Arial" w:hAnsi="Arial" w:cs="Arial"/>
          <w:sz w:val="22"/>
          <w:szCs w:val="22"/>
          <w:lang w:val="nb-NO"/>
        </w:rPr>
      </w:pPr>
      <w:bookmarkStart w:id="17" w:name="§_13_Forbundsstyrets_plikter"/>
      <w:bookmarkEnd w:id="17"/>
      <w:r w:rsidRPr="00C108D2">
        <w:rPr>
          <w:rFonts w:ascii="Arial" w:hAnsi="Arial" w:cs="Arial"/>
          <w:sz w:val="22"/>
          <w:szCs w:val="22"/>
          <w:lang w:val="nb-NO"/>
        </w:rPr>
        <w:t>§ 13 Forbundsstyrets plikter</w:t>
      </w:r>
    </w:p>
    <w:p w14:paraId="4B6EFACE" w14:textId="32ACAAC3" w:rsidR="00F2274B" w:rsidRPr="00C108D2" w:rsidRDefault="00320014" w:rsidP="00EF6795">
      <w:pPr>
        <w:pStyle w:val="Brdtekst"/>
        <w:spacing w:after="120" w:line="264" w:lineRule="auto"/>
        <w:rPr>
          <w:rFonts w:ascii="Arial" w:hAnsi="Arial" w:cs="Arial"/>
          <w:sz w:val="22"/>
          <w:szCs w:val="22"/>
          <w:lang w:val="nb-NO"/>
        </w:rPr>
      </w:pPr>
      <w:r w:rsidRPr="00C108D2">
        <w:rPr>
          <w:rFonts w:ascii="Arial" w:hAnsi="Arial" w:cs="Arial"/>
          <w:sz w:val="22"/>
          <w:szCs w:val="22"/>
          <w:lang w:val="nb-NO"/>
        </w:rPr>
        <w:t>Dagsorden, sakspapirer og administrasjonens forslag til innstillinger sendes ut til</w:t>
      </w:r>
      <w:r w:rsidR="00602509" w:rsidRPr="00C108D2">
        <w:rPr>
          <w:rFonts w:ascii="Arial" w:hAnsi="Arial" w:cs="Arial"/>
          <w:sz w:val="22"/>
          <w:szCs w:val="22"/>
          <w:lang w:val="nb-NO"/>
        </w:rPr>
        <w:t xml:space="preserve"> </w:t>
      </w:r>
      <w:r w:rsidRPr="00C108D2">
        <w:rPr>
          <w:rFonts w:ascii="Arial" w:hAnsi="Arial" w:cs="Arial"/>
          <w:sz w:val="22"/>
          <w:szCs w:val="22"/>
          <w:lang w:val="nb-NO"/>
        </w:rPr>
        <w:t>representanter og vararepresentanter senest fem virkedager før møtet.</w:t>
      </w:r>
    </w:p>
    <w:p w14:paraId="7B987EFC" w14:textId="78904121" w:rsidR="00F2274B" w:rsidRPr="00C108D2" w:rsidRDefault="00320014" w:rsidP="00CE1439">
      <w:pPr>
        <w:pStyle w:val="Brdtekst"/>
        <w:spacing w:after="120" w:line="264" w:lineRule="auto"/>
        <w:rPr>
          <w:rFonts w:ascii="Arial" w:hAnsi="Arial" w:cs="Arial"/>
          <w:sz w:val="22"/>
          <w:szCs w:val="22"/>
          <w:lang w:val="nb-NO"/>
        </w:rPr>
      </w:pPr>
      <w:r w:rsidRPr="00C108D2">
        <w:rPr>
          <w:rFonts w:ascii="Arial" w:hAnsi="Arial" w:cs="Arial"/>
          <w:sz w:val="22"/>
          <w:szCs w:val="22"/>
          <w:lang w:val="nb-NO"/>
        </w:rPr>
        <w:t xml:space="preserve">Over </w:t>
      </w:r>
      <w:r w:rsidR="00A534EE" w:rsidRPr="00C108D2">
        <w:rPr>
          <w:rFonts w:ascii="Arial" w:hAnsi="Arial" w:cs="Arial"/>
          <w:sz w:val="22"/>
          <w:szCs w:val="22"/>
          <w:lang w:val="nb-NO"/>
        </w:rPr>
        <w:t>f</w:t>
      </w:r>
      <w:r w:rsidRPr="00C108D2">
        <w:rPr>
          <w:rFonts w:ascii="Arial" w:hAnsi="Arial" w:cs="Arial"/>
          <w:sz w:val="22"/>
          <w:szCs w:val="22"/>
          <w:lang w:val="nb-NO"/>
        </w:rPr>
        <w:t>orbundsstyrets forhandlinger føres protokoll som også gjøres tilgjengelig for NJFFs</w:t>
      </w:r>
      <w:r w:rsidR="00602509" w:rsidRPr="00C108D2">
        <w:rPr>
          <w:rFonts w:ascii="Arial" w:hAnsi="Arial" w:cs="Arial"/>
          <w:sz w:val="22"/>
          <w:szCs w:val="22"/>
          <w:lang w:val="nb-NO"/>
        </w:rPr>
        <w:t xml:space="preserve"> </w:t>
      </w:r>
      <w:r w:rsidRPr="00C108D2">
        <w:rPr>
          <w:rFonts w:ascii="Arial" w:hAnsi="Arial" w:cs="Arial"/>
          <w:sz w:val="22"/>
          <w:szCs w:val="22"/>
          <w:lang w:val="nb-NO"/>
        </w:rPr>
        <w:t>øvrige organer.</w:t>
      </w:r>
    </w:p>
    <w:p w14:paraId="244C74B2" w14:textId="77777777" w:rsidR="00F2274B" w:rsidRPr="00C108D2" w:rsidRDefault="00320014" w:rsidP="00CE1439">
      <w:pPr>
        <w:spacing w:after="60" w:line="264" w:lineRule="auto"/>
        <w:rPr>
          <w:rFonts w:ascii="Arial" w:hAnsi="Arial" w:cs="Arial"/>
          <w:b/>
          <w:lang w:val="nb-NO"/>
        </w:rPr>
      </w:pPr>
      <w:r w:rsidRPr="00C108D2">
        <w:rPr>
          <w:rFonts w:ascii="Arial" w:hAnsi="Arial" w:cs="Arial"/>
          <w:b/>
          <w:lang w:val="nb-NO"/>
        </w:rPr>
        <w:t>Forbundsstyrets plikter er:</w:t>
      </w:r>
    </w:p>
    <w:p w14:paraId="2425A0EA" w14:textId="731262BA" w:rsidR="00F2274B" w:rsidRPr="00C108D2" w:rsidRDefault="00320014" w:rsidP="00CE1439">
      <w:pPr>
        <w:pStyle w:val="Brdtekst"/>
        <w:numPr>
          <w:ilvl w:val="0"/>
          <w:numId w:val="12"/>
        </w:numPr>
        <w:spacing w:after="60" w:line="264" w:lineRule="auto"/>
        <w:ind w:left="709" w:hanging="142"/>
        <w:rPr>
          <w:rFonts w:ascii="Arial" w:hAnsi="Arial" w:cs="Arial"/>
          <w:sz w:val="22"/>
          <w:szCs w:val="22"/>
          <w:lang w:val="nb-NO"/>
        </w:rPr>
      </w:pPr>
      <w:r w:rsidRPr="00C108D2">
        <w:rPr>
          <w:rFonts w:ascii="Arial" w:hAnsi="Arial" w:cs="Arial"/>
          <w:sz w:val="22"/>
          <w:szCs w:val="22"/>
          <w:lang w:val="nb-NO"/>
        </w:rPr>
        <w:t xml:space="preserve">Representere </w:t>
      </w:r>
      <w:r w:rsidR="00602509" w:rsidRPr="00C108D2">
        <w:rPr>
          <w:rFonts w:ascii="Arial" w:hAnsi="Arial" w:cs="Arial"/>
          <w:sz w:val="22"/>
          <w:szCs w:val="22"/>
          <w:lang w:val="nb-NO"/>
        </w:rPr>
        <w:t>f</w:t>
      </w:r>
      <w:r w:rsidRPr="00C108D2">
        <w:rPr>
          <w:rFonts w:ascii="Arial" w:hAnsi="Arial" w:cs="Arial"/>
          <w:sz w:val="22"/>
          <w:szCs w:val="22"/>
          <w:lang w:val="nb-NO"/>
        </w:rPr>
        <w:t xml:space="preserve">orbundet, utøve den administrative myndighet, håndheve vedtektene og ivareta </w:t>
      </w:r>
      <w:r w:rsidR="00602509" w:rsidRPr="00C108D2">
        <w:rPr>
          <w:rFonts w:ascii="Arial" w:hAnsi="Arial" w:cs="Arial"/>
          <w:sz w:val="22"/>
          <w:szCs w:val="22"/>
          <w:lang w:val="nb-NO"/>
        </w:rPr>
        <w:t>f</w:t>
      </w:r>
      <w:r w:rsidRPr="00C108D2">
        <w:rPr>
          <w:rFonts w:ascii="Arial" w:hAnsi="Arial" w:cs="Arial"/>
          <w:sz w:val="22"/>
          <w:szCs w:val="22"/>
          <w:lang w:val="nb-NO"/>
        </w:rPr>
        <w:t>orbundets anliggender utad overfor de tilsluttede foreninger og regionlag.</w:t>
      </w:r>
      <w:r w:rsidR="00602509" w:rsidRPr="00C108D2">
        <w:rPr>
          <w:rFonts w:ascii="Arial" w:hAnsi="Arial" w:cs="Arial"/>
          <w:sz w:val="22"/>
          <w:szCs w:val="22"/>
          <w:lang w:val="nb-NO"/>
        </w:rPr>
        <w:t xml:space="preserve"> </w:t>
      </w:r>
      <w:r w:rsidRPr="00C108D2">
        <w:rPr>
          <w:rFonts w:ascii="Arial" w:hAnsi="Arial" w:cs="Arial"/>
          <w:sz w:val="22"/>
          <w:szCs w:val="22"/>
          <w:lang w:val="nb-NO"/>
        </w:rPr>
        <w:t xml:space="preserve">Disse skal holdes underrettet om viktige avgjørelser i </w:t>
      </w:r>
      <w:r w:rsidR="00A534EE" w:rsidRPr="00C108D2">
        <w:rPr>
          <w:rFonts w:ascii="Arial" w:hAnsi="Arial" w:cs="Arial"/>
          <w:sz w:val="22"/>
          <w:szCs w:val="22"/>
          <w:lang w:val="nb-NO"/>
        </w:rPr>
        <w:t>f</w:t>
      </w:r>
      <w:r w:rsidRPr="00C108D2">
        <w:rPr>
          <w:rFonts w:ascii="Arial" w:hAnsi="Arial" w:cs="Arial"/>
          <w:sz w:val="22"/>
          <w:szCs w:val="22"/>
          <w:lang w:val="nb-NO"/>
        </w:rPr>
        <w:t>orbundsstyret.</w:t>
      </w:r>
    </w:p>
    <w:p w14:paraId="1E52B728" w14:textId="55EB4864" w:rsidR="00F2274B" w:rsidRPr="00C108D2" w:rsidRDefault="00320014" w:rsidP="00CE1439">
      <w:pPr>
        <w:pStyle w:val="Brdtekst"/>
        <w:numPr>
          <w:ilvl w:val="0"/>
          <w:numId w:val="12"/>
        </w:numPr>
        <w:spacing w:after="60" w:line="264" w:lineRule="auto"/>
        <w:ind w:left="709" w:hanging="142"/>
        <w:rPr>
          <w:rFonts w:ascii="Arial" w:hAnsi="Arial" w:cs="Arial"/>
          <w:sz w:val="22"/>
          <w:szCs w:val="22"/>
          <w:lang w:val="nb-NO"/>
        </w:rPr>
      </w:pPr>
      <w:r w:rsidRPr="00C108D2">
        <w:rPr>
          <w:rFonts w:ascii="Arial" w:hAnsi="Arial" w:cs="Arial"/>
          <w:sz w:val="22"/>
          <w:szCs w:val="22"/>
          <w:lang w:val="nb-NO"/>
        </w:rPr>
        <w:t>Medvirke til opprettelse av nye foreninger og bistå disse med råd og opplysninger.</w:t>
      </w:r>
    </w:p>
    <w:p w14:paraId="22E2B9C9" w14:textId="2BBBCC21" w:rsidR="00F2274B" w:rsidRPr="00C108D2" w:rsidRDefault="00320014" w:rsidP="00CE1439">
      <w:pPr>
        <w:pStyle w:val="Brdtekst"/>
        <w:numPr>
          <w:ilvl w:val="0"/>
          <w:numId w:val="12"/>
        </w:numPr>
        <w:spacing w:after="60" w:line="264" w:lineRule="auto"/>
        <w:ind w:left="709" w:hanging="142"/>
        <w:rPr>
          <w:rFonts w:ascii="Arial" w:hAnsi="Arial" w:cs="Arial"/>
          <w:sz w:val="22"/>
          <w:szCs w:val="22"/>
          <w:lang w:val="nb-NO"/>
        </w:rPr>
      </w:pPr>
      <w:r w:rsidRPr="00C108D2">
        <w:rPr>
          <w:rFonts w:ascii="Arial" w:hAnsi="Arial" w:cs="Arial"/>
          <w:sz w:val="22"/>
          <w:szCs w:val="22"/>
          <w:lang w:val="nb-NO"/>
        </w:rPr>
        <w:t xml:space="preserve">Behandle og fatte vedtak i saker av interesse for </w:t>
      </w:r>
      <w:r w:rsidR="00A534EE" w:rsidRPr="00C108D2">
        <w:rPr>
          <w:rFonts w:ascii="Arial" w:hAnsi="Arial" w:cs="Arial"/>
          <w:sz w:val="22"/>
          <w:szCs w:val="22"/>
          <w:lang w:val="nb-NO"/>
        </w:rPr>
        <w:t>f</w:t>
      </w:r>
      <w:r w:rsidRPr="00C108D2">
        <w:rPr>
          <w:rFonts w:ascii="Arial" w:hAnsi="Arial" w:cs="Arial"/>
          <w:sz w:val="22"/>
          <w:szCs w:val="22"/>
          <w:lang w:val="nb-NO"/>
        </w:rPr>
        <w:t>orbundet, eventuelt etter høring i</w:t>
      </w:r>
      <w:r w:rsidR="00A534EE" w:rsidRPr="00C108D2">
        <w:rPr>
          <w:rFonts w:ascii="Arial" w:hAnsi="Arial" w:cs="Arial"/>
          <w:sz w:val="22"/>
          <w:szCs w:val="22"/>
          <w:lang w:val="nb-NO"/>
        </w:rPr>
        <w:t xml:space="preserve"> </w:t>
      </w:r>
      <w:r w:rsidRPr="00C108D2">
        <w:rPr>
          <w:rFonts w:ascii="Arial" w:hAnsi="Arial" w:cs="Arial"/>
          <w:sz w:val="22"/>
          <w:szCs w:val="22"/>
          <w:lang w:val="nb-NO"/>
        </w:rPr>
        <w:t xml:space="preserve">organisasjonen. Saker av vesentlig prinsipiell betydning skal forelegges </w:t>
      </w:r>
      <w:r w:rsidR="00A534EE" w:rsidRPr="00C108D2">
        <w:rPr>
          <w:rFonts w:ascii="Arial" w:hAnsi="Arial" w:cs="Arial"/>
          <w:sz w:val="22"/>
          <w:szCs w:val="22"/>
          <w:lang w:val="nb-NO"/>
        </w:rPr>
        <w:t>l</w:t>
      </w:r>
      <w:r w:rsidRPr="00C108D2">
        <w:rPr>
          <w:rFonts w:ascii="Arial" w:hAnsi="Arial" w:cs="Arial"/>
          <w:sz w:val="22"/>
          <w:szCs w:val="22"/>
          <w:lang w:val="nb-NO"/>
        </w:rPr>
        <w:t>andsmøtet</w:t>
      </w:r>
      <w:r w:rsidR="00A534EE" w:rsidRPr="00C108D2">
        <w:rPr>
          <w:rFonts w:ascii="Arial" w:hAnsi="Arial" w:cs="Arial"/>
          <w:sz w:val="22"/>
          <w:szCs w:val="22"/>
          <w:lang w:val="nb-NO"/>
        </w:rPr>
        <w:t xml:space="preserve"> </w:t>
      </w:r>
      <w:r w:rsidR="003A467D" w:rsidRPr="00C108D2">
        <w:rPr>
          <w:rFonts w:ascii="Arial" w:hAnsi="Arial" w:cs="Arial"/>
          <w:sz w:val="22"/>
          <w:szCs w:val="22"/>
          <w:lang w:val="nb-NO"/>
        </w:rPr>
        <w:br/>
      </w:r>
      <w:r w:rsidRPr="00C108D2">
        <w:rPr>
          <w:rFonts w:ascii="Arial" w:hAnsi="Arial" w:cs="Arial"/>
          <w:sz w:val="22"/>
          <w:szCs w:val="22"/>
          <w:lang w:val="nb-NO"/>
        </w:rPr>
        <w:t>hvis mulig.</w:t>
      </w:r>
    </w:p>
    <w:p w14:paraId="6EFE1667" w14:textId="12101B13" w:rsidR="00F2274B" w:rsidRPr="00C108D2" w:rsidRDefault="00320014" w:rsidP="00CE1439">
      <w:pPr>
        <w:pStyle w:val="Brdtekst"/>
        <w:numPr>
          <w:ilvl w:val="0"/>
          <w:numId w:val="12"/>
        </w:numPr>
        <w:spacing w:after="60" w:line="264" w:lineRule="auto"/>
        <w:ind w:left="709" w:hanging="142"/>
        <w:rPr>
          <w:rFonts w:ascii="Arial" w:hAnsi="Arial" w:cs="Arial"/>
          <w:sz w:val="22"/>
          <w:szCs w:val="22"/>
          <w:lang w:val="nb-NO"/>
        </w:rPr>
      </w:pPr>
      <w:r w:rsidRPr="00C108D2">
        <w:rPr>
          <w:rFonts w:ascii="Arial" w:hAnsi="Arial" w:cs="Arial"/>
          <w:sz w:val="22"/>
          <w:szCs w:val="22"/>
          <w:lang w:val="nb-NO"/>
        </w:rPr>
        <w:t>Beramme ordinære og eventuelle ekstraordinære landsmøter.</w:t>
      </w:r>
      <w:r w:rsidR="00A534EE" w:rsidRPr="00C108D2">
        <w:rPr>
          <w:rFonts w:ascii="Arial" w:hAnsi="Arial" w:cs="Arial"/>
          <w:sz w:val="22"/>
          <w:szCs w:val="22"/>
          <w:lang w:val="nb-NO"/>
        </w:rPr>
        <w:t xml:space="preserve"> </w:t>
      </w:r>
      <w:r w:rsidRPr="00C108D2">
        <w:rPr>
          <w:rFonts w:ascii="Arial" w:hAnsi="Arial" w:cs="Arial"/>
          <w:sz w:val="22"/>
          <w:szCs w:val="22"/>
          <w:lang w:val="nb-NO"/>
        </w:rPr>
        <w:t xml:space="preserve">Avgi årlige reviderte regnskap med revisors beretning og styrets forslag til virksomhetsberetning til </w:t>
      </w:r>
      <w:r w:rsidR="00A534EE" w:rsidRPr="00C108D2">
        <w:rPr>
          <w:rFonts w:ascii="Arial" w:hAnsi="Arial" w:cs="Arial"/>
          <w:sz w:val="22"/>
          <w:szCs w:val="22"/>
          <w:lang w:val="nb-NO"/>
        </w:rPr>
        <w:t>r</w:t>
      </w:r>
      <w:r w:rsidRPr="00C108D2">
        <w:rPr>
          <w:rFonts w:ascii="Arial" w:hAnsi="Arial" w:cs="Arial"/>
          <w:sz w:val="22"/>
          <w:szCs w:val="22"/>
          <w:lang w:val="nb-NO"/>
        </w:rPr>
        <w:t>epresentantskapet.</w:t>
      </w:r>
    </w:p>
    <w:p w14:paraId="524E82E8" w14:textId="51CC338E" w:rsidR="00F2274B" w:rsidRPr="00C108D2" w:rsidRDefault="00320014" w:rsidP="00CE1439">
      <w:pPr>
        <w:pStyle w:val="Brdtekst"/>
        <w:numPr>
          <w:ilvl w:val="0"/>
          <w:numId w:val="12"/>
        </w:numPr>
        <w:spacing w:after="60" w:line="264" w:lineRule="auto"/>
        <w:ind w:left="709" w:hanging="142"/>
        <w:rPr>
          <w:rFonts w:ascii="Arial" w:hAnsi="Arial" w:cs="Arial"/>
          <w:sz w:val="22"/>
          <w:szCs w:val="22"/>
          <w:lang w:val="nb-NO"/>
        </w:rPr>
      </w:pPr>
      <w:r w:rsidRPr="00C108D2">
        <w:rPr>
          <w:rFonts w:ascii="Arial" w:hAnsi="Arial" w:cs="Arial"/>
          <w:sz w:val="22"/>
          <w:szCs w:val="22"/>
          <w:lang w:val="nb-NO"/>
        </w:rPr>
        <w:t xml:space="preserve">Legge frem forslag til budsjett og arbeidsprogram for </w:t>
      </w:r>
      <w:r w:rsidR="00A534EE" w:rsidRPr="00C108D2">
        <w:rPr>
          <w:rFonts w:ascii="Arial" w:hAnsi="Arial" w:cs="Arial"/>
          <w:sz w:val="22"/>
          <w:szCs w:val="22"/>
          <w:lang w:val="nb-NO"/>
        </w:rPr>
        <w:t>r</w:t>
      </w:r>
      <w:r w:rsidRPr="00C108D2">
        <w:rPr>
          <w:rFonts w:ascii="Arial" w:hAnsi="Arial" w:cs="Arial"/>
          <w:sz w:val="22"/>
          <w:szCs w:val="22"/>
          <w:lang w:val="nb-NO"/>
        </w:rPr>
        <w:t>epresentantskapet.</w:t>
      </w:r>
    </w:p>
    <w:p w14:paraId="1F6A5AB4" w14:textId="7B343693" w:rsidR="00F2274B" w:rsidRPr="00C108D2" w:rsidRDefault="00320014" w:rsidP="00CE1439">
      <w:pPr>
        <w:pStyle w:val="Brdtekst"/>
        <w:numPr>
          <w:ilvl w:val="0"/>
          <w:numId w:val="12"/>
        </w:numPr>
        <w:spacing w:after="60" w:line="264" w:lineRule="auto"/>
        <w:ind w:left="709" w:hanging="142"/>
        <w:rPr>
          <w:rFonts w:ascii="Arial" w:hAnsi="Arial" w:cs="Arial"/>
          <w:sz w:val="22"/>
          <w:szCs w:val="22"/>
          <w:lang w:val="nb-NO"/>
        </w:rPr>
      </w:pPr>
      <w:r w:rsidRPr="00C108D2">
        <w:rPr>
          <w:rFonts w:ascii="Arial" w:hAnsi="Arial" w:cs="Arial"/>
          <w:sz w:val="22"/>
          <w:szCs w:val="22"/>
          <w:lang w:val="nb-NO"/>
        </w:rPr>
        <w:t xml:space="preserve">Innstille på tildeling av forbundets gullmerke overfor </w:t>
      </w:r>
      <w:r w:rsidR="00A534EE" w:rsidRPr="00C108D2">
        <w:rPr>
          <w:rFonts w:ascii="Arial" w:hAnsi="Arial" w:cs="Arial"/>
          <w:sz w:val="22"/>
          <w:szCs w:val="22"/>
          <w:lang w:val="nb-NO"/>
        </w:rPr>
        <w:t>r</w:t>
      </w:r>
      <w:r w:rsidRPr="00C108D2">
        <w:rPr>
          <w:rFonts w:ascii="Arial" w:hAnsi="Arial" w:cs="Arial"/>
          <w:sz w:val="22"/>
          <w:szCs w:val="22"/>
          <w:lang w:val="nb-NO"/>
        </w:rPr>
        <w:t>epresentantskapet og beslutte tildeling av NJFFs innsatsmedalje.</w:t>
      </w:r>
    </w:p>
    <w:p w14:paraId="357629C1" w14:textId="4D90E60D" w:rsidR="00F2274B" w:rsidRPr="00C108D2" w:rsidRDefault="00320014" w:rsidP="00CE1439">
      <w:pPr>
        <w:pStyle w:val="Brdtekst"/>
        <w:numPr>
          <w:ilvl w:val="0"/>
          <w:numId w:val="12"/>
        </w:numPr>
        <w:spacing w:after="60" w:line="264" w:lineRule="auto"/>
        <w:ind w:left="709" w:hanging="142"/>
        <w:rPr>
          <w:rFonts w:ascii="Arial" w:hAnsi="Arial" w:cs="Arial"/>
          <w:sz w:val="22"/>
          <w:szCs w:val="22"/>
          <w:lang w:val="nb-NO"/>
        </w:rPr>
      </w:pPr>
      <w:r w:rsidRPr="00C108D2">
        <w:rPr>
          <w:rFonts w:ascii="Arial" w:hAnsi="Arial" w:cs="Arial"/>
          <w:sz w:val="22"/>
          <w:szCs w:val="22"/>
          <w:lang w:val="nb-NO"/>
        </w:rPr>
        <w:t>Ansette forbundets generalsekretær.</w:t>
      </w:r>
    </w:p>
    <w:p w14:paraId="79930537" w14:textId="28427FA9" w:rsidR="00F2274B" w:rsidRPr="00C108D2" w:rsidRDefault="00320014" w:rsidP="00CE1439">
      <w:pPr>
        <w:pStyle w:val="Brdtekst"/>
        <w:numPr>
          <w:ilvl w:val="0"/>
          <w:numId w:val="12"/>
        </w:numPr>
        <w:spacing w:after="60" w:line="264" w:lineRule="auto"/>
        <w:ind w:left="709" w:hanging="142"/>
        <w:rPr>
          <w:rFonts w:ascii="Arial" w:hAnsi="Arial" w:cs="Arial"/>
          <w:sz w:val="22"/>
          <w:szCs w:val="22"/>
          <w:lang w:val="nb-NO"/>
        </w:rPr>
      </w:pPr>
      <w:r w:rsidRPr="00C108D2">
        <w:rPr>
          <w:rFonts w:ascii="Arial" w:hAnsi="Arial" w:cs="Arial"/>
          <w:sz w:val="22"/>
          <w:szCs w:val="22"/>
          <w:lang w:val="nb-NO"/>
        </w:rPr>
        <w:t xml:space="preserve">Behandle og framlegge for </w:t>
      </w:r>
      <w:r w:rsidR="00A534EE" w:rsidRPr="00C108D2">
        <w:rPr>
          <w:rFonts w:ascii="Arial" w:hAnsi="Arial" w:cs="Arial"/>
          <w:sz w:val="22"/>
          <w:szCs w:val="22"/>
          <w:lang w:val="nb-NO"/>
        </w:rPr>
        <w:t>l</w:t>
      </w:r>
      <w:r w:rsidRPr="00C108D2">
        <w:rPr>
          <w:rFonts w:ascii="Arial" w:hAnsi="Arial" w:cs="Arial"/>
          <w:sz w:val="22"/>
          <w:szCs w:val="22"/>
          <w:lang w:val="nb-NO"/>
        </w:rPr>
        <w:t>andsmøtet forslag til strategiske langtidsplaner.</w:t>
      </w:r>
    </w:p>
    <w:p w14:paraId="51A10118" w14:textId="4CBC6E4D" w:rsidR="00F2274B" w:rsidRPr="00C108D2" w:rsidRDefault="00320014" w:rsidP="00CE1439">
      <w:pPr>
        <w:pStyle w:val="Brdtekst"/>
        <w:numPr>
          <w:ilvl w:val="0"/>
          <w:numId w:val="12"/>
        </w:numPr>
        <w:spacing w:after="60" w:line="264" w:lineRule="auto"/>
        <w:ind w:left="709" w:hanging="142"/>
        <w:rPr>
          <w:rFonts w:ascii="Arial" w:hAnsi="Arial" w:cs="Arial"/>
          <w:sz w:val="22"/>
          <w:szCs w:val="22"/>
          <w:lang w:val="nb-NO"/>
        </w:rPr>
      </w:pPr>
      <w:r w:rsidRPr="00C108D2">
        <w:rPr>
          <w:rFonts w:ascii="Arial" w:hAnsi="Arial" w:cs="Arial"/>
          <w:sz w:val="22"/>
          <w:szCs w:val="22"/>
          <w:lang w:val="nb-NO"/>
        </w:rPr>
        <w:t>Oppnevne utvalg etter behov.</w:t>
      </w:r>
    </w:p>
    <w:p w14:paraId="18DA6856" w14:textId="349B2D4B" w:rsidR="00F2274B" w:rsidRPr="00C108D2" w:rsidRDefault="00320014" w:rsidP="00CE1439">
      <w:pPr>
        <w:pStyle w:val="Brdtekst"/>
        <w:numPr>
          <w:ilvl w:val="0"/>
          <w:numId w:val="12"/>
        </w:numPr>
        <w:spacing w:after="60" w:line="264" w:lineRule="auto"/>
        <w:ind w:left="709" w:hanging="142"/>
        <w:rPr>
          <w:rFonts w:ascii="Arial" w:hAnsi="Arial" w:cs="Arial"/>
          <w:sz w:val="22"/>
          <w:szCs w:val="22"/>
          <w:lang w:val="nb-NO"/>
        </w:rPr>
      </w:pPr>
      <w:r w:rsidRPr="00C108D2">
        <w:rPr>
          <w:rFonts w:ascii="Arial" w:hAnsi="Arial" w:cs="Arial"/>
          <w:sz w:val="22"/>
          <w:szCs w:val="22"/>
          <w:lang w:val="nb-NO"/>
        </w:rPr>
        <w:t xml:space="preserve">Oppnevne medlemmer til </w:t>
      </w:r>
      <w:r w:rsidR="00A534EE" w:rsidRPr="00C108D2">
        <w:rPr>
          <w:rFonts w:ascii="Arial" w:hAnsi="Arial" w:cs="Arial"/>
          <w:sz w:val="22"/>
          <w:szCs w:val="22"/>
          <w:lang w:val="nb-NO"/>
        </w:rPr>
        <w:t>f</w:t>
      </w:r>
      <w:r w:rsidRPr="00C108D2">
        <w:rPr>
          <w:rFonts w:ascii="Arial" w:hAnsi="Arial" w:cs="Arial"/>
          <w:sz w:val="22"/>
          <w:szCs w:val="22"/>
          <w:lang w:val="nb-NO"/>
        </w:rPr>
        <w:t>orbundsstyrets utvalg. Så langt det er mulig oppnevne</w:t>
      </w:r>
      <w:r w:rsidR="0011335E" w:rsidRPr="00C108D2">
        <w:rPr>
          <w:rFonts w:ascii="Arial" w:hAnsi="Arial" w:cs="Arial"/>
          <w:sz w:val="22"/>
          <w:szCs w:val="22"/>
          <w:lang w:val="nb-NO"/>
        </w:rPr>
        <w:t xml:space="preserve"> </w:t>
      </w:r>
      <w:r w:rsidRPr="00C108D2">
        <w:rPr>
          <w:rFonts w:ascii="Arial" w:hAnsi="Arial" w:cs="Arial"/>
          <w:sz w:val="22"/>
          <w:szCs w:val="22"/>
          <w:lang w:val="nb-NO"/>
        </w:rPr>
        <w:t xml:space="preserve">styremedlemmer som utvalgsledere. Forbundets utvalg er underlagt </w:t>
      </w:r>
      <w:r w:rsidR="00A534EE" w:rsidRPr="00C108D2">
        <w:rPr>
          <w:rFonts w:ascii="Arial" w:hAnsi="Arial" w:cs="Arial"/>
          <w:sz w:val="22"/>
          <w:szCs w:val="22"/>
          <w:lang w:val="nb-NO"/>
        </w:rPr>
        <w:t>f</w:t>
      </w:r>
      <w:r w:rsidRPr="00C108D2">
        <w:rPr>
          <w:rFonts w:ascii="Arial" w:hAnsi="Arial" w:cs="Arial"/>
          <w:sz w:val="22"/>
          <w:szCs w:val="22"/>
          <w:lang w:val="nb-NO"/>
        </w:rPr>
        <w:t>orbundsstyret og skal fungere som faglige og rådgivende organer for dette. Forbundsstyret utarbeider retningslinjer for utvalgene.</w:t>
      </w:r>
    </w:p>
    <w:p w14:paraId="192F73B3" w14:textId="34AAAA2E" w:rsidR="00F2274B" w:rsidRPr="00C108D2" w:rsidRDefault="00320014" w:rsidP="00CE1439">
      <w:pPr>
        <w:pStyle w:val="Brdtekst"/>
        <w:numPr>
          <w:ilvl w:val="0"/>
          <w:numId w:val="12"/>
        </w:numPr>
        <w:spacing w:after="60" w:line="264" w:lineRule="auto"/>
        <w:ind w:left="709" w:hanging="142"/>
        <w:rPr>
          <w:rFonts w:ascii="Arial" w:hAnsi="Arial" w:cs="Arial"/>
          <w:sz w:val="22"/>
          <w:szCs w:val="22"/>
          <w:lang w:val="nb-NO"/>
        </w:rPr>
      </w:pPr>
      <w:r w:rsidRPr="00C108D2">
        <w:rPr>
          <w:rFonts w:ascii="Arial" w:hAnsi="Arial" w:cs="Arial"/>
          <w:sz w:val="22"/>
          <w:szCs w:val="22"/>
          <w:lang w:val="nb-NO"/>
        </w:rPr>
        <w:lastRenderedPageBreak/>
        <w:t>Vedta prinsipper for saksbehandling.</w:t>
      </w:r>
    </w:p>
    <w:p w14:paraId="751196CB" w14:textId="2639C0C0" w:rsidR="00F2274B" w:rsidRPr="00C108D2" w:rsidRDefault="00320014" w:rsidP="00CE1439">
      <w:pPr>
        <w:pStyle w:val="Brdtekst"/>
        <w:numPr>
          <w:ilvl w:val="0"/>
          <w:numId w:val="12"/>
        </w:numPr>
        <w:spacing w:after="60" w:line="264" w:lineRule="auto"/>
        <w:ind w:left="709" w:hanging="142"/>
        <w:rPr>
          <w:rFonts w:ascii="Arial" w:hAnsi="Arial" w:cs="Arial"/>
          <w:sz w:val="22"/>
          <w:szCs w:val="22"/>
          <w:lang w:val="nb-NO"/>
        </w:rPr>
      </w:pPr>
      <w:r w:rsidRPr="00C108D2">
        <w:rPr>
          <w:rFonts w:ascii="Arial" w:hAnsi="Arial" w:cs="Arial"/>
          <w:sz w:val="22"/>
          <w:szCs w:val="22"/>
          <w:lang w:val="nb-NO"/>
        </w:rPr>
        <w:t>Fordele medlemskontingent.</w:t>
      </w:r>
    </w:p>
    <w:p w14:paraId="3D4336FE" w14:textId="18FD861A" w:rsidR="00F2274B" w:rsidRPr="00C108D2" w:rsidRDefault="00320014" w:rsidP="00CE1439">
      <w:pPr>
        <w:pStyle w:val="Brdtekst"/>
        <w:numPr>
          <w:ilvl w:val="0"/>
          <w:numId w:val="12"/>
        </w:numPr>
        <w:spacing w:after="60" w:line="264" w:lineRule="auto"/>
        <w:ind w:left="709" w:hanging="142"/>
        <w:rPr>
          <w:rFonts w:ascii="Arial" w:hAnsi="Arial" w:cs="Arial"/>
          <w:sz w:val="22"/>
          <w:szCs w:val="22"/>
          <w:lang w:val="nb-NO"/>
        </w:rPr>
      </w:pPr>
      <w:r w:rsidRPr="00C108D2">
        <w:rPr>
          <w:rFonts w:ascii="Arial" w:hAnsi="Arial" w:cs="Arial"/>
          <w:sz w:val="22"/>
          <w:szCs w:val="22"/>
          <w:lang w:val="nb-NO"/>
        </w:rPr>
        <w:t xml:space="preserve">Oppnevne fullmaktskomité på tre medlemmer til </w:t>
      </w:r>
      <w:r w:rsidR="00A534EE" w:rsidRPr="00C108D2">
        <w:rPr>
          <w:rFonts w:ascii="Arial" w:hAnsi="Arial" w:cs="Arial"/>
          <w:sz w:val="22"/>
          <w:szCs w:val="22"/>
          <w:lang w:val="nb-NO"/>
        </w:rPr>
        <w:t>l</w:t>
      </w:r>
      <w:r w:rsidRPr="00C108D2">
        <w:rPr>
          <w:rFonts w:ascii="Arial" w:hAnsi="Arial" w:cs="Arial"/>
          <w:sz w:val="22"/>
          <w:szCs w:val="22"/>
          <w:lang w:val="nb-NO"/>
        </w:rPr>
        <w:t>andsmøtet blant de valgte landsmøtedelegater.</w:t>
      </w:r>
    </w:p>
    <w:p w14:paraId="0C4EC4F6" w14:textId="55902887" w:rsidR="00F2274B" w:rsidRPr="00C108D2" w:rsidRDefault="00320014" w:rsidP="00CE1439">
      <w:pPr>
        <w:pStyle w:val="Brdtekst"/>
        <w:numPr>
          <w:ilvl w:val="0"/>
          <w:numId w:val="12"/>
        </w:numPr>
        <w:spacing w:after="360" w:line="264" w:lineRule="auto"/>
        <w:ind w:left="709" w:hanging="142"/>
        <w:rPr>
          <w:rFonts w:ascii="Arial" w:hAnsi="Arial" w:cs="Arial"/>
          <w:sz w:val="22"/>
          <w:szCs w:val="22"/>
          <w:lang w:val="nb-NO"/>
        </w:rPr>
      </w:pPr>
      <w:r w:rsidRPr="00C108D2">
        <w:rPr>
          <w:rFonts w:ascii="Arial" w:hAnsi="Arial" w:cs="Arial"/>
          <w:sz w:val="22"/>
          <w:szCs w:val="22"/>
          <w:lang w:val="nb-NO"/>
        </w:rPr>
        <w:t xml:space="preserve">Foreslå normer gjeldende for domsutvalget, og retningslinjer for saksbehandlingen, </w:t>
      </w:r>
      <w:r w:rsidR="005A0ABC" w:rsidRPr="00C108D2">
        <w:rPr>
          <w:rFonts w:ascii="Arial" w:hAnsi="Arial" w:cs="Arial"/>
          <w:sz w:val="22"/>
          <w:szCs w:val="22"/>
          <w:lang w:val="nb-NO"/>
        </w:rPr>
        <w:br/>
      </w:r>
      <w:r w:rsidRPr="00C108D2">
        <w:rPr>
          <w:rFonts w:ascii="Arial" w:hAnsi="Arial" w:cs="Arial"/>
          <w:sz w:val="22"/>
          <w:szCs w:val="22"/>
          <w:lang w:val="nb-NO"/>
        </w:rPr>
        <w:t xml:space="preserve">til </w:t>
      </w:r>
      <w:r w:rsidR="00A534EE" w:rsidRPr="00C108D2">
        <w:rPr>
          <w:rFonts w:ascii="Arial" w:hAnsi="Arial" w:cs="Arial"/>
          <w:sz w:val="22"/>
          <w:szCs w:val="22"/>
          <w:lang w:val="nb-NO"/>
        </w:rPr>
        <w:t>r</w:t>
      </w:r>
      <w:r w:rsidRPr="00C108D2">
        <w:rPr>
          <w:rFonts w:ascii="Arial" w:hAnsi="Arial" w:cs="Arial"/>
          <w:sz w:val="22"/>
          <w:szCs w:val="22"/>
          <w:lang w:val="nb-NO"/>
        </w:rPr>
        <w:t>epresentantskapet.</w:t>
      </w:r>
    </w:p>
    <w:p w14:paraId="67591EC3" w14:textId="77777777" w:rsidR="00F2274B" w:rsidRPr="00C108D2" w:rsidRDefault="00320014" w:rsidP="00CE1439">
      <w:pPr>
        <w:pStyle w:val="Overskrift1"/>
        <w:spacing w:after="60" w:line="264" w:lineRule="auto"/>
        <w:ind w:left="0"/>
        <w:rPr>
          <w:rFonts w:ascii="Arial" w:hAnsi="Arial" w:cs="Arial"/>
          <w:sz w:val="22"/>
          <w:szCs w:val="22"/>
          <w:lang w:val="nb-NO"/>
        </w:rPr>
      </w:pPr>
      <w:r w:rsidRPr="00C108D2">
        <w:rPr>
          <w:rFonts w:ascii="Arial" w:hAnsi="Arial" w:cs="Arial"/>
          <w:sz w:val="22"/>
          <w:szCs w:val="22"/>
          <w:lang w:val="nb-NO"/>
        </w:rPr>
        <w:t>§14 Domsutvalg</w:t>
      </w:r>
    </w:p>
    <w:p w14:paraId="60FE1CDE" w14:textId="58F43C20" w:rsidR="00F2274B" w:rsidRPr="00C108D2" w:rsidRDefault="00320014" w:rsidP="00DF3D1E">
      <w:pPr>
        <w:pStyle w:val="Brdtekst"/>
        <w:spacing w:line="264" w:lineRule="auto"/>
        <w:rPr>
          <w:rFonts w:ascii="Arial" w:hAnsi="Arial" w:cs="Arial"/>
          <w:sz w:val="22"/>
          <w:szCs w:val="22"/>
          <w:lang w:val="nb-NO"/>
        </w:rPr>
      </w:pPr>
      <w:r w:rsidRPr="00C108D2">
        <w:rPr>
          <w:rFonts w:ascii="Arial" w:hAnsi="Arial" w:cs="Arial"/>
          <w:sz w:val="22"/>
          <w:szCs w:val="22"/>
          <w:lang w:val="nb-NO"/>
        </w:rPr>
        <w:t>Domsutvalget er organisasjonens høyeste dømmende myndighet i saker som gjelder etter</w:t>
      </w:r>
      <w:r w:rsidR="00EF6795" w:rsidRPr="00C108D2">
        <w:rPr>
          <w:rFonts w:ascii="Arial" w:hAnsi="Arial" w:cs="Arial"/>
          <w:sz w:val="22"/>
          <w:szCs w:val="22"/>
          <w:lang w:val="nb-NO"/>
        </w:rPr>
        <w:softHyphen/>
      </w:r>
      <w:r w:rsidRPr="00C108D2">
        <w:rPr>
          <w:rFonts w:ascii="Arial" w:hAnsi="Arial" w:cs="Arial"/>
          <w:sz w:val="22"/>
          <w:szCs w:val="22"/>
          <w:lang w:val="nb-NO"/>
        </w:rPr>
        <w:t>levelse av vedtektene i hele organisasjonen, suspensjon eller eksklusjon av medlemmer.</w:t>
      </w:r>
    </w:p>
    <w:p w14:paraId="7C810CAE" w14:textId="449771FF" w:rsidR="00F2274B" w:rsidRPr="00C108D2" w:rsidRDefault="00320014" w:rsidP="00CE1439">
      <w:pPr>
        <w:pStyle w:val="Brdtekst"/>
        <w:spacing w:after="120" w:line="264" w:lineRule="auto"/>
        <w:rPr>
          <w:rFonts w:ascii="Arial" w:hAnsi="Arial" w:cs="Arial"/>
          <w:sz w:val="22"/>
          <w:szCs w:val="22"/>
          <w:lang w:val="nb-NO"/>
        </w:rPr>
      </w:pPr>
      <w:r w:rsidRPr="00C108D2">
        <w:rPr>
          <w:rFonts w:ascii="Arial" w:hAnsi="Arial" w:cs="Arial"/>
          <w:sz w:val="22"/>
          <w:szCs w:val="22"/>
          <w:lang w:val="nb-NO"/>
        </w:rPr>
        <w:t xml:space="preserve">Domsutvalget kan, etter forespørsel fra </w:t>
      </w:r>
      <w:r w:rsidR="004C6778" w:rsidRPr="00C108D2">
        <w:rPr>
          <w:rFonts w:ascii="Arial" w:hAnsi="Arial" w:cs="Arial"/>
          <w:sz w:val="22"/>
          <w:szCs w:val="22"/>
          <w:lang w:val="nb-NO"/>
        </w:rPr>
        <w:t>f</w:t>
      </w:r>
      <w:r w:rsidRPr="00C108D2">
        <w:rPr>
          <w:rFonts w:ascii="Arial" w:hAnsi="Arial" w:cs="Arial"/>
          <w:sz w:val="22"/>
          <w:szCs w:val="22"/>
          <w:lang w:val="nb-NO"/>
        </w:rPr>
        <w:t>orbundsstyret, bistå i forhandlinger for å forebygge konflikter innenfor organisasjonen og/eller avgjøre saker der andre organer/medlemmer er enige om å be om det og saken angår forbundet eller forbundets medlemmer eller organer.</w:t>
      </w:r>
    </w:p>
    <w:p w14:paraId="7DD058EE" w14:textId="77777777" w:rsidR="00F2274B" w:rsidRPr="00C108D2" w:rsidRDefault="00320014" w:rsidP="00CE1439">
      <w:pPr>
        <w:pStyle w:val="Brdtekst"/>
        <w:spacing w:after="120" w:line="264" w:lineRule="auto"/>
        <w:rPr>
          <w:rFonts w:ascii="Arial" w:hAnsi="Arial" w:cs="Arial"/>
          <w:sz w:val="22"/>
          <w:szCs w:val="22"/>
          <w:lang w:val="nb-NO"/>
        </w:rPr>
      </w:pPr>
      <w:r w:rsidRPr="00C108D2">
        <w:rPr>
          <w:rFonts w:ascii="Arial" w:hAnsi="Arial" w:cs="Arial"/>
          <w:sz w:val="22"/>
          <w:szCs w:val="22"/>
          <w:lang w:val="nb-NO"/>
        </w:rPr>
        <w:t>Domsutvalget har en viktig rolle i å utvikle en likeartet praktisering av NJFFs regler i hele landet for å sikre en mest mulig lik, rettferdig og forutsigbar håndtering av regler og reaksjoner. Administrasjonen i NJFF skal bistå til dette gjennom å arkivere alle avgjørelser på en slik måte at det gir mulighet for å opparbeide en tydelig praktisering av reglene slik at det ivaretar både god arkivskikk og personvernet. Beslutninger skal i størst mulig grad være tilgjengelige for medlemmene, men saker som gjelder enkeltmedlemmer må ikke offentliggjøres på en slik måte at personen enkelt kan identifiseres.</w:t>
      </w:r>
    </w:p>
    <w:p w14:paraId="7F838599" w14:textId="0E28A26D" w:rsidR="00F2274B" w:rsidRPr="00C108D2" w:rsidRDefault="00320014" w:rsidP="00CE1439">
      <w:pPr>
        <w:pStyle w:val="Brdtekst"/>
        <w:spacing w:after="360" w:line="264" w:lineRule="auto"/>
        <w:rPr>
          <w:rFonts w:ascii="Arial" w:hAnsi="Arial" w:cs="Arial"/>
          <w:sz w:val="22"/>
          <w:szCs w:val="22"/>
          <w:lang w:val="nb-NO"/>
        </w:rPr>
      </w:pPr>
      <w:r w:rsidRPr="00C108D2">
        <w:rPr>
          <w:rFonts w:ascii="Arial" w:hAnsi="Arial" w:cs="Arial"/>
          <w:sz w:val="22"/>
          <w:szCs w:val="22"/>
          <w:lang w:val="nb-NO"/>
        </w:rPr>
        <w:t xml:space="preserve">Administrasjonen i NJFF fungerer som sekretariat for </w:t>
      </w:r>
      <w:r w:rsidR="0011335E" w:rsidRPr="00C108D2">
        <w:rPr>
          <w:rFonts w:ascii="Arial" w:hAnsi="Arial" w:cs="Arial"/>
          <w:sz w:val="22"/>
          <w:szCs w:val="22"/>
          <w:lang w:val="nb-NO"/>
        </w:rPr>
        <w:t>d</w:t>
      </w:r>
      <w:r w:rsidRPr="00C108D2">
        <w:rPr>
          <w:rFonts w:ascii="Arial" w:hAnsi="Arial" w:cs="Arial"/>
          <w:sz w:val="22"/>
          <w:szCs w:val="22"/>
          <w:lang w:val="nb-NO"/>
        </w:rPr>
        <w:t xml:space="preserve">omsutvalget. De har ansvar for å motta saker til behandling, varsle leder i </w:t>
      </w:r>
      <w:r w:rsidR="004C6778" w:rsidRPr="00C108D2">
        <w:rPr>
          <w:rFonts w:ascii="Arial" w:hAnsi="Arial" w:cs="Arial"/>
          <w:sz w:val="22"/>
          <w:szCs w:val="22"/>
          <w:lang w:val="nb-NO"/>
        </w:rPr>
        <w:t>d</w:t>
      </w:r>
      <w:r w:rsidRPr="00C108D2">
        <w:rPr>
          <w:rFonts w:ascii="Arial" w:hAnsi="Arial" w:cs="Arial"/>
          <w:sz w:val="22"/>
          <w:szCs w:val="22"/>
          <w:lang w:val="nb-NO"/>
        </w:rPr>
        <w:t xml:space="preserve">omsutvalget, </w:t>
      </w:r>
      <w:r w:rsidR="00781CEE" w:rsidRPr="00C108D2">
        <w:rPr>
          <w:rFonts w:ascii="Arial" w:hAnsi="Arial" w:cs="Arial"/>
          <w:sz w:val="22"/>
          <w:szCs w:val="22"/>
          <w:lang w:val="nb-NO"/>
        </w:rPr>
        <w:t xml:space="preserve">arkivere </w:t>
      </w:r>
      <w:r w:rsidRPr="00C108D2">
        <w:rPr>
          <w:rFonts w:ascii="Arial" w:hAnsi="Arial" w:cs="Arial"/>
          <w:sz w:val="22"/>
          <w:szCs w:val="22"/>
          <w:lang w:val="nb-NO"/>
        </w:rPr>
        <w:t xml:space="preserve">saker, </w:t>
      </w:r>
      <w:r w:rsidR="00781CEE" w:rsidRPr="00C108D2">
        <w:rPr>
          <w:rFonts w:ascii="Arial" w:hAnsi="Arial" w:cs="Arial"/>
          <w:sz w:val="22"/>
          <w:szCs w:val="22"/>
          <w:lang w:val="nb-NO"/>
        </w:rPr>
        <w:t xml:space="preserve">overholde </w:t>
      </w:r>
      <w:r w:rsidRPr="00C108D2">
        <w:rPr>
          <w:rFonts w:ascii="Arial" w:hAnsi="Arial" w:cs="Arial"/>
          <w:sz w:val="22"/>
          <w:szCs w:val="22"/>
          <w:lang w:val="nb-NO"/>
        </w:rPr>
        <w:t>data</w:t>
      </w:r>
      <w:r w:rsidR="00EF6795" w:rsidRPr="00C108D2">
        <w:rPr>
          <w:rFonts w:ascii="Arial" w:hAnsi="Arial" w:cs="Arial"/>
          <w:sz w:val="22"/>
          <w:szCs w:val="22"/>
          <w:lang w:val="nb-NO"/>
        </w:rPr>
        <w:softHyphen/>
      </w:r>
      <w:r w:rsidRPr="00C108D2">
        <w:rPr>
          <w:rFonts w:ascii="Arial" w:hAnsi="Arial" w:cs="Arial"/>
          <w:sz w:val="22"/>
          <w:szCs w:val="22"/>
          <w:lang w:val="nb-NO"/>
        </w:rPr>
        <w:t xml:space="preserve">tilsynets regler om personvern og </w:t>
      </w:r>
      <w:r w:rsidR="00781CEE" w:rsidRPr="00C108D2">
        <w:rPr>
          <w:rFonts w:ascii="Arial" w:hAnsi="Arial" w:cs="Arial"/>
          <w:sz w:val="22"/>
          <w:szCs w:val="22"/>
          <w:lang w:val="nb-NO"/>
        </w:rPr>
        <w:t xml:space="preserve">formidle </w:t>
      </w:r>
      <w:r w:rsidRPr="00C108D2">
        <w:rPr>
          <w:rFonts w:ascii="Arial" w:hAnsi="Arial" w:cs="Arial"/>
          <w:sz w:val="22"/>
          <w:szCs w:val="22"/>
          <w:lang w:val="nb-NO"/>
        </w:rPr>
        <w:t>avgjørelser på en</w:t>
      </w:r>
      <w:r w:rsidR="00B178B4" w:rsidRPr="00C108D2">
        <w:rPr>
          <w:rFonts w:ascii="Arial" w:hAnsi="Arial" w:cs="Arial"/>
          <w:sz w:val="22"/>
          <w:szCs w:val="22"/>
          <w:lang w:val="nb-NO"/>
        </w:rPr>
        <w:t xml:space="preserve"> </w:t>
      </w:r>
      <w:r w:rsidRPr="00C108D2">
        <w:rPr>
          <w:rFonts w:ascii="Arial" w:hAnsi="Arial" w:cs="Arial"/>
          <w:sz w:val="22"/>
          <w:szCs w:val="22"/>
          <w:lang w:val="nb-NO"/>
        </w:rPr>
        <w:t>måte som gir grunnlag for læring og god formidling av NJFFs vedtekter og håndtering av</w:t>
      </w:r>
      <w:r w:rsidR="00B178B4" w:rsidRPr="00C108D2">
        <w:rPr>
          <w:rFonts w:ascii="Arial" w:hAnsi="Arial" w:cs="Arial"/>
          <w:sz w:val="22"/>
          <w:szCs w:val="22"/>
          <w:lang w:val="nb-NO"/>
        </w:rPr>
        <w:t xml:space="preserve"> </w:t>
      </w:r>
      <w:r w:rsidRPr="00C108D2">
        <w:rPr>
          <w:rFonts w:ascii="Arial" w:hAnsi="Arial" w:cs="Arial"/>
          <w:sz w:val="22"/>
          <w:szCs w:val="22"/>
          <w:lang w:val="nb-NO"/>
        </w:rPr>
        <w:t>tvister.</w:t>
      </w:r>
    </w:p>
    <w:p w14:paraId="3F4D7198" w14:textId="77777777" w:rsidR="00F2274B" w:rsidRPr="00C108D2" w:rsidRDefault="00320014" w:rsidP="00CE1439">
      <w:pPr>
        <w:pStyle w:val="Overskrift1"/>
        <w:spacing w:after="60" w:line="264" w:lineRule="auto"/>
        <w:ind w:left="0"/>
        <w:rPr>
          <w:rFonts w:ascii="Arial" w:hAnsi="Arial" w:cs="Arial"/>
          <w:sz w:val="22"/>
          <w:szCs w:val="22"/>
          <w:lang w:val="nb-NO"/>
        </w:rPr>
      </w:pPr>
      <w:r w:rsidRPr="00C108D2">
        <w:rPr>
          <w:rFonts w:ascii="Arial" w:hAnsi="Arial" w:cs="Arial"/>
          <w:sz w:val="22"/>
          <w:szCs w:val="22"/>
          <w:lang w:val="nb-NO"/>
        </w:rPr>
        <w:t>§15 Domsutvalgets sammensetning og utnevnelse</w:t>
      </w:r>
    </w:p>
    <w:p w14:paraId="190BA944" w14:textId="4D20FD23" w:rsidR="00F2274B" w:rsidRPr="00C108D2" w:rsidRDefault="00320014" w:rsidP="00EF6795">
      <w:pPr>
        <w:pStyle w:val="Brdtekst"/>
        <w:spacing w:after="120" w:line="264" w:lineRule="auto"/>
        <w:rPr>
          <w:rFonts w:ascii="Arial" w:hAnsi="Arial" w:cs="Arial"/>
          <w:sz w:val="22"/>
          <w:szCs w:val="22"/>
          <w:lang w:val="nb-NO"/>
        </w:rPr>
      </w:pPr>
      <w:r w:rsidRPr="00C108D2">
        <w:rPr>
          <w:rFonts w:ascii="Arial" w:hAnsi="Arial" w:cs="Arial"/>
          <w:sz w:val="22"/>
          <w:szCs w:val="22"/>
          <w:lang w:val="nb-NO"/>
        </w:rPr>
        <w:t>Domsutvalget består av fem medlemmer, og bør ha en representant fra hver landsdel. Domsutvalgsmedlem benevnes heretter som «</w:t>
      </w:r>
      <w:r w:rsidR="004C6778" w:rsidRPr="00C108D2">
        <w:rPr>
          <w:rFonts w:ascii="Arial" w:hAnsi="Arial" w:cs="Arial"/>
          <w:sz w:val="22"/>
          <w:szCs w:val="22"/>
          <w:lang w:val="nb-NO"/>
        </w:rPr>
        <w:t>d</w:t>
      </w:r>
      <w:r w:rsidRPr="00C108D2">
        <w:rPr>
          <w:rFonts w:ascii="Arial" w:hAnsi="Arial" w:cs="Arial"/>
          <w:sz w:val="22"/>
          <w:szCs w:val="22"/>
          <w:lang w:val="nb-NO"/>
        </w:rPr>
        <w:t>ommer».</w:t>
      </w:r>
    </w:p>
    <w:p w14:paraId="6F694F65" w14:textId="21240D5C" w:rsidR="00F2274B" w:rsidRPr="00C108D2" w:rsidRDefault="00320014" w:rsidP="00CE1439">
      <w:pPr>
        <w:pStyle w:val="Brdtekst"/>
        <w:spacing w:after="120" w:line="264" w:lineRule="auto"/>
        <w:rPr>
          <w:rFonts w:ascii="Arial" w:hAnsi="Arial" w:cs="Arial"/>
          <w:sz w:val="22"/>
          <w:szCs w:val="22"/>
          <w:lang w:val="nb-NO"/>
        </w:rPr>
      </w:pPr>
      <w:r w:rsidRPr="00C108D2">
        <w:rPr>
          <w:rFonts w:ascii="Arial" w:hAnsi="Arial" w:cs="Arial"/>
          <w:sz w:val="22"/>
          <w:szCs w:val="22"/>
          <w:lang w:val="nb-NO"/>
        </w:rPr>
        <w:t xml:space="preserve">Medlemmene utnevnes av </w:t>
      </w:r>
      <w:r w:rsidR="00692A93" w:rsidRPr="00C108D2">
        <w:rPr>
          <w:rFonts w:ascii="Arial" w:hAnsi="Arial" w:cs="Arial"/>
          <w:sz w:val="22"/>
          <w:szCs w:val="22"/>
          <w:lang w:val="nb-NO"/>
        </w:rPr>
        <w:t>f</w:t>
      </w:r>
      <w:r w:rsidRPr="00C108D2">
        <w:rPr>
          <w:rFonts w:ascii="Arial" w:hAnsi="Arial" w:cs="Arial"/>
          <w:sz w:val="22"/>
          <w:szCs w:val="22"/>
          <w:lang w:val="nb-NO"/>
        </w:rPr>
        <w:t>orbundsstyret for en periode på fem år og kan kun sies opp i</w:t>
      </w:r>
      <w:r w:rsidR="00EF6795" w:rsidRPr="00C108D2">
        <w:rPr>
          <w:rFonts w:ascii="Arial" w:hAnsi="Arial" w:cs="Arial"/>
          <w:sz w:val="22"/>
          <w:szCs w:val="22"/>
          <w:lang w:val="nb-NO"/>
        </w:rPr>
        <w:t> </w:t>
      </w:r>
      <w:r w:rsidRPr="00C108D2">
        <w:rPr>
          <w:rFonts w:ascii="Arial" w:hAnsi="Arial" w:cs="Arial"/>
          <w:sz w:val="22"/>
          <w:szCs w:val="22"/>
          <w:lang w:val="nb-NO"/>
        </w:rPr>
        <w:t xml:space="preserve">funksjonstiden dersom leder i </w:t>
      </w:r>
      <w:r w:rsidR="00692A93" w:rsidRPr="00C108D2">
        <w:rPr>
          <w:rFonts w:ascii="Arial" w:hAnsi="Arial" w:cs="Arial"/>
          <w:sz w:val="22"/>
          <w:szCs w:val="22"/>
          <w:lang w:val="nb-NO"/>
        </w:rPr>
        <w:t>d</w:t>
      </w:r>
      <w:r w:rsidRPr="00C108D2">
        <w:rPr>
          <w:rFonts w:ascii="Arial" w:hAnsi="Arial" w:cs="Arial"/>
          <w:sz w:val="22"/>
          <w:szCs w:val="22"/>
          <w:lang w:val="nb-NO"/>
        </w:rPr>
        <w:t xml:space="preserve">omsutvalget ber </w:t>
      </w:r>
      <w:r w:rsidR="00692A93" w:rsidRPr="00C108D2">
        <w:rPr>
          <w:rFonts w:ascii="Arial" w:hAnsi="Arial" w:cs="Arial"/>
          <w:sz w:val="22"/>
          <w:szCs w:val="22"/>
          <w:lang w:val="nb-NO"/>
        </w:rPr>
        <w:t>f</w:t>
      </w:r>
      <w:r w:rsidRPr="00C108D2">
        <w:rPr>
          <w:rFonts w:ascii="Arial" w:hAnsi="Arial" w:cs="Arial"/>
          <w:sz w:val="22"/>
          <w:szCs w:val="22"/>
          <w:lang w:val="nb-NO"/>
        </w:rPr>
        <w:t>orbundsstyret om det. Medlemmer i domsutvalget bør ha god organisatorisk og juridisk kompetanse. For å sikre medlemmenes uavhengighet kan de ikke være ansatt i NJFF eller være regionledere eller medlemmer i</w:t>
      </w:r>
      <w:r w:rsidR="00EF6795" w:rsidRPr="00C108D2">
        <w:rPr>
          <w:rFonts w:ascii="Arial" w:hAnsi="Arial" w:cs="Arial"/>
          <w:sz w:val="22"/>
          <w:szCs w:val="22"/>
          <w:lang w:val="nb-NO"/>
        </w:rPr>
        <w:t> </w:t>
      </w:r>
      <w:r w:rsidRPr="00C108D2">
        <w:rPr>
          <w:rFonts w:ascii="Arial" w:hAnsi="Arial" w:cs="Arial"/>
          <w:sz w:val="22"/>
          <w:szCs w:val="22"/>
          <w:lang w:val="nb-NO"/>
        </w:rPr>
        <w:t>representantskap eller forbundsstyre.</w:t>
      </w:r>
    </w:p>
    <w:p w14:paraId="3617D0A6" w14:textId="1DD2F738" w:rsidR="00F2274B" w:rsidRPr="00C108D2" w:rsidRDefault="00320014" w:rsidP="00CE1439">
      <w:pPr>
        <w:pStyle w:val="Brdtekst"/>
        <w:spacing w:after="120" w:line="264" w:lineRule="auto"/>
        <w:rPr>
          <w:rFonts w:ascii="Arial" w:hAnsi="Arial" w:cs="Arial"/>
          <w:sz w:val="22"/>
          <w:szCs w:val="22"/>
          <w:lang w:val="nb-NO"/>
        </w:rPr>
      </w:pPr>
      <w:r w:rsidRPr="00C108D2">
        <w:rPr>
          <w:rFonts w:ascii="Arial" w:hAnsi="Arial" w:cs="Arial"/>
          <w:sz w:val="22"/>
          <w:szCs w:val="22"/>
          <w:lang w:val="nb-NO"/>
        </w:rPr>
        <w:t xml:space="preserve">Dersom et medlem fratrer etter eget ønske i perioden, skal </w:t>
      </w:r>
      <w:r w:rsidR="00692A93" w:rsidRPr="00C108D2">
        <w:rPr>
          <w:rFonts w:ascii="Arial" w:hAnsi="Arial" w:cs="Arial"/>
          <w:sz w:val="22"/>
          <w:szCs w:val="22"/>
          <w:lang w:val="nb-NO"/>
        </w:rPr>
        <w:t>f</w:t>
      </w:r>
      <w:r w:rsidRPr="00C108D2">
        <w:rPr>
          <w:rFonts w:ascii="Arial" w:hAnsi="Arial" w:cs="Arial"/>
          <w:sz w:val="22"/>
          <w:szCs w:val="22"/>
          <w:lang w:val="nb-NO"/>
        </w:rPr>
        <w:t>orbundsstyret oppnevne et nytt medlem.</w:t>
      </w:r>
    </w:p>
    <w:p w14:paraId="4AAC4CFE" w14:textId="47EBDA28" w:rsidR="00F2274B" w:rsidRPr="00C108D2" w:rsidRDefault="00320014" w:rsidP="00EF6795">
      <w:pPr>
        <w:pStyle w:val="Brdtekst"/>
        <w:spacing w:after="360" w:line="264" w:lineRule="auto"/>
        <w:rPr>
          <w:rFonts w:ascii="Arial" w:hAnsi="Arial" w:cs="Arial"/>
          <w:sz w:val="22"/>
          <w:szCs w:val="22"/>
          <w:lang w:val="nb-NO"/>
        </w:rPr>
      </w:pPr>
      <w:r w:rsidRPr="00C108D2">
        <w:rPr>
          <w:rFonts w:ascii="Arial" w:hAnsi="Arial" w:cs="Arial"/>
          <w:sz w:val="22"/>
          <w:szCs w:val="22"/>
          <w:lang w:val="nb-NO"/>
        </w:rPr>
        <w:t xml:space="preserve">Domsutvalget skal ha en leder, utnevnt av </w:t>
      </w:r>
      <w:r w:rsidR="00692A93" w:rsidRPr="00C108D2">
        <w:rPr>
          <w:rFonts w:ascii="Arial" w:hAnsi="Arial" w:cs="Arial"/>
          <w:sz w:val="22"/>
          <w:szCs w:val="22"/>
          <w:lang w:val="nb-NO"/>
        </w:rPr>
        <w:t>f</w:t>
      </w:r>
      <w:r w:rsidRPr="00C108D2">
        <w:rPr>
          <w:rFonts w:ascii="Arial" w:hAnsi="Arial" w:cs="Arial"/>
          <w:sz w:val="22"/>
          <w:szCs w:val="22"/>
          <w:lang w:val="nb-NO"/>
        </w:rPr>
        <w:t xml:space="preserve">orbundsstyret, med juridisk </w:t>
      </w:r>
      <w:r w:rsidR="005A0ABC" w:rsidRPr="00C108D2">
        <w:rPr>
          <w:rFonts w:ascii="Arial" w:hAnsi="Arial" w:cs="Arial"/>
          <w:sz w:val="22"/>
          <w:szCs w:val="22"/>
          <w:lang w:val="nb-NO"/>
        </w:rPr>
        <w:t>embetseksamen</w:t>
      </w:r>
      <w:r w:rsidRPr="00C108D2">
        <w:rPr>
          <w:rFonts w:ascii="Arial" w:hAnsi="Arial" w:cs="Arial"/>
          <w:sz w:val="22"/>
          <w:szCs w:val="22"/>
          <w:lang w:val="nb-NO"/>
        </w:rPr>
        <w:t xml:space="preserve">. Lederen står for organiseringen av utvalgets arbeid, har kontakten med </w:t>
      </w:r>
      <w:r w:rsidR="00692A93" w:rsidRPr="00C108D2">
        <w:rPr>
          <w:rFonts w:ascii="Arial" w:hAnsi="Arial" w:cs="Arial"/>
          <w:sz w:val="22"/>
          <w:szCs w:val="22"/>
          <w:lang w:val="nb-NO"/>
        </w:rPr>
        <w:t>f</w:t>
      </w:r>
      <w:r w:rsidRPr="00C108D2">
        <w:rPr>
          <w:rFonts w:ascii="Arial" w:hAnsi="Arial" w:cs="Arial"/>
          <w:sz w:val="22"/>
          <w:szCs w:val="22"/>
          <w:lang w:val="nb-NO"/>
        </w:rPr>
        <w:t>orbundets administrasjon og øvrige organer og treffer beslutninger om utvalgets arbeidsform i</w:t>
      </w:r>
      <w:r w:rsidR="004C6778" w:rsidRPr="00C108D2">
        <w:rPr>
          <w:rFonts w:ascii="Arial" w:hAnsi="Arial" w:cs="Arial"/>
          <w:sz w:val="22"/>
          <w:szCs w:val="22"/>
          <w:lang w:val="nb-NO"/>
        </w:rPr>
        <w:t> </w:t>
      </w:r>
      <w:r w:rsidRPr="00C108D2">
        <w:rPr>
          <w:rFonts w:ascii="Arial" w:hAnsi="Arial" w:cs="Arial"/>
          <w:sz w:val="22"/>
          <w:szCs w:val="22"/>
          <w:lang w:val="nb-NO"/>
        </w:rPr>
        <w:t>de enkelte saker.</w:t>
      </w:r>
    </w:p>
    <w:p w14:paraId="12E6CCC6" w14:textId="77777777" w:rsidR="00F2274B" w:rsidRPr="00C108D2" w:rsidRDefault="00320014" w:rsidP="00CE1439">
      <w:pPr>
        <w:pStyle w:val="Overskrift1"/>
        <w:spacing w:after="60" w:line="264" w:lineRule="auto"/>
        <w:ind w:left="0"/>
        <w:rPr>
          <w:rFonts w:ascii="Arial" w:hAnsi="Arial" w:cs="Arial"/>
          <w:sz w:val="22"/>
          <w:szCs w:val="22"/>
          <w:lang w:val="nb-NO"/>
        </w:rPr>
      </w:pPr>
      <w:bookmarkStart w:id="18" w:name="§_16_Forbundets_regnskapsår"/>
      <w:bookmarkEnd w:id="18"/>
      <w:r w:rsidRPr="00C108D2">
        <w:rPr>
          <w:rFonts w:ascii="Arial" w:hAnsi="Arial" w:cs="Arial"/>
          <w:sz w:val="22"/>
          <w:szCs w:val="22"/>
          <w:lang w:val="nb-NO"/>
        </w:rPr>
        <w:t>§ 16 Forbundets regnskapsår</w:t>
      </w:r>
    </w:p>
    <w:p w14:paraId="3B4A7E07" w14:textId="77777777" w:rsidR="00F2274B" w:rsidRPr="00C108D2" w:rsidRDefault="00320014" w:rsidP="00CE1439">
      <w:pPr>
        <w:pStyle w:val="Brdtekst"/>
        <w:spacing w:after="360" w:line="264" w:lineRule="auto"/>
        <w:rPr>
          <w:rFonts w:ascii="Arial" w:hAnsi="Arial" w:cs="Arial"/>
          <w:sz w:val="22"/>
          <w:szCs w:val="22"/>
          <w:lang w:val="nb-NO"/>
        </w:rPr>
      </w:pPr>
      <w:r w:rsidRPr="00C108D2">
        <w:rPr>
          <w:rFonts w:ascii="Arial" w:hAnsi="Arial" w:cs="Arial"/>
          <w:sz w:val="22"/>
          <w:szCs w:val="22"/>
          <w:lang w:val="nb-NO"/>
        </w:rPr>
        <w:t>Forbundets regnskapsår følger kalenderåret.</w:t>
      </w:r>
    </w:p>
    <w:p w14:paraId="4E929236" w14:textId="77777777" w:rsidR="005E3ADF" w:rsidRPr="00C108D2" w:rsidRDefault="005E3ADF">
      <w:pPr>
        <w:rPr>
          <w:rFonts w:ascii="Arial" w:hAnsi="Arial" w:cs="Arial"/>
          <w:b/>
          <w:bCs/>
          <w:lang w:val="nb-NO"/>
        </w:rPr>
      </w:pPr>
      <w:bookmarkStart w:id="19" w:name="§_17_Kontingenten"/>
      <w:bookmarkEnd w:id="19"/>
      <w:r w:rsidRPr="00C108D2">
        <w:rPr>
          <w:rFonts w:ascii="Arial" w:hAnsi="Arial" w:cs="Arial"/>
          <w:lang w:val="nb-NO"/>
        </w:rPr>
        <w:br w:type="page"/>
      </w:r>
    </w:p>
    <w:p w14:paraId="0EA3B3B5" w14:textId="76E8730C" w:rsidR="00F2274B" w:rsidRPr="00C108D2" w:rsidRDefault="00320014" w:rsidP="00CE1439">
      <w:pPr>
        <w:pStyle w:val="Overskrift1"/>
        <w:spacing w:after="60" w:line="264" w:lineRule="auto"/>
        <w:ind w:left="0"/>
        <w:rPr>
          <w:rFonts w:ascii="Arial" w:hAnsi="Arial" w:cs="Arial"/>
          <w:sz w:val="22"/>
          <w:szCs w:val="22"/>
          <w:lang w:val="nb-NO"/>
        </w:rPr>
      </w:pPr>
      <w:r w:rsidRPr="00C108D2">
        <w:rPr>
          <w:rFonts w:ascii="Arial" w:hAnsi="Arial" w:cs="Arial"/>
          <w:sz w:val="22"/>
          <w:szCs w:val="22"/>
          <w:lang w:val="nb-NO"/>
        </w:rPr>
        <w:lastRenderedPageBreak/>
        <w:t>§ 17 Kontingenten</w:t>
      </w:r>
    </w:p>
    <w:p w14:paraId="3931DBBB" w14:textId="3E465871" w:rsidR="00F2274B" w:rsidRPr="00C108D2" w:rsidRDefault="00320014" w:rsidP="00CE1439">
      <w:pPr>
        <w:pStyle w:val="Brdtekst"/>
        <w:spacing w:after="360" w:line="264" w:lineRule="auto"/>
        <w:rPr>
          <w:rFonts w:ascii="Arial" w:hAnsi="Arial" w:cs="Arial"/>
          <w:sz w:val="22"/>
          <w:szCs w:val="22"/>
          <w:lang w:val="nb-NO"/>
        </w:rPr>
      </w:pPr>
      <w:r w:rsidRPr="00C108D2">
        <w:rPr>
          <w:rFonts w:ascii="Arial" w:hAnsi="Arial" w:cs="Arial"/>
          <w:sz w:val="22"/>
          <w:szCs w:val="22"/>
          <w:lang w:val="nb-NO"/>
        </w:rPr>
        <w:t xml:space="preserve">Landsmøtet fastsetter øvre kontingentramme for de ulike medlemskategorier i §4, inklusive lav/middels/høy sats for hovedmedlemskap. Forbundets utnevnte æresmedlemmer betaler </w:t>
      </w:r>
      <w:r w:rsidR="003A467D" w:rsidRPr="00C108D2">
        <w:rPr>
          <w:rFonts w:ascii="Arial" w:hAnsi="Arial" w:cs="Arial"/>
          <w:sz w:val="22"/>
          <w:szCs w:val="22"/>
          <w:lang w:val="nb-NO"/>
        </w:rPr>
        <w:br/>
      </w:r>
      <w:r w:rsidRPr="00C108D2">
        <w:rPr>
          <w:rFonts w:ascii="Arial" w:hAnsi="Arial" w:cs="Arial"/>
          <w:sz w:val="22"/>
          <w:szCs w:val="22"/>
          <w:lang w:val="nb-NO"/>
        </w:rPr>
        <w:t xml:space="preserve">ikke kontingent. Kontingenten innbetales forskuddsvis for påfølgende 12 måneder. Av den innbetalte medlemskontingenten refunderes til regionlag og lokalforeninger andelene i henhold til </w:t>
      </w:r>
      <w:r w:rsidR="00BE05A2" w:rsidRPr="00C108D2">
        <w:rPr>
          <w:rFonts w:ascii="Arial" w:hAnsi="Arial" w:cs="Arial"/>
          <w:sz w:val="22"/>
          <w:szCs w:val="22"/>
          <w:lang w:val="nb-NO"/>
        </w:rPr>
        <w:t>r</w:t>
      </w:r>
      <w:r w:rsidRPr="00C108D2">
        <w:rPr>
          <w:rFonts w:ascii="Arial" w:hAnsi="Arial" w:cs="Arial"/>
          <w:sz w:val="22"/>
          <w:szCs w:val="22"/>
          <w:lang w:val="nb-NO"/>
        </w:rPr>
        <w:t>epresentantskapets vedtatte kontingentsatser.</w:t>
      </w:r>
    </w:p>
    <w:p w14:paraId="229BBA03" w14:textId="77777777" w:rsidR="00F2274B" w:rsidRPr="00C108D2" w:rsidRDefault="00320014" w:rsidP="00CE1439">
      <w:pPr>
        <w:pStyle w:val="Overskrift1"/>
        <w:spacing w:after="60" w:line="264" w:lineRule="auto"/>
        <w:ind w:left="0"/>
        <w:rPr>
          <w:rFonts w:ascii="Arial" w:hAnsi="Arial" w:cs="Arial"/>
          <w:sz w:val="22"/>
          <w:szCs w:val="22"/>
          <w:lang w:val="nb-NO"/>
        </w:rPr>
      </w:pPr>
      <w:r w:rsidRPr="00C108D2">
        <w:rPr>
          <w:rFonts w:ascii="Arial" w:hAnsi="Arial" w:cs="Arial"/>
          <w:sz w:val="22"/>
          <w:szCs w:val="22"/>
          <w:lang w:val="nb-NO"/>
        </w:rPr>
        <w:t>§ 18 Forbundets oppløsning</w:t>
      </w:r>
    </w:p>
    <w:p w14:paraId="5246093F" w14:textId="2EDBBC9D" w:rsidR="00F2274B" w:rsidRPr="00C108D2" w:rsidRDefault="00320014" w:rsidP="00DF3D1E">
      <w:pPr>
        <w:pStyle w:val="Brdtekst"/>
        <w:spacing w:line="264" w:lineRule="auto"/>
        <w:rPr>
          <w:rFonts w:ascii="Arial" w:hAnsi="Arial" w:cs="Arial"/>
          <w:sz w:val="22"/>
          <w:szCs w:val="22"/>
          <w:lang w:val="nb-NO"/>
        </w:rPr>
      </w:pPr>
      <w:r w:rsidRPr="00C108D2">
        <w:rPr>
          <w:rFonts w:ascii="Arial" w:hAnsi="Arial" w:cs="Arial"/>
          <w:sz w:val="22"/>
          <w:szCs w:val="22"/>
          <w:lang w:val="nb-NO"/>
        </w:rPr>
        <w:t xml:space="preserve">I tilfelle det fremlegges forslag om </w:t>
      </w:r>
      <w:r w:rsidR="00BE05A2" w:rsidRPr="00C108D2">
        <w:rPr>
          <w:rFonts w:ascii="Arial" w:hAnsi="Arial" w:cs="Arial"/>
          <w:sz w:val="22"/>
          <w:szCs w:val="22"/>
          <w:lang w:val="nb-NO"/>
        </w:rPr>
        <w:t>f</w:t>
      </w:r>
      <w:r w:rsidRPr="00C108D2">
        <w:rPr>
          <w:rFonts w:ascii="Arial" w:hAnsi="Arial" w:cs="Arial"/>
          <w:sz w:val="22"/>
          <w:szCs w:val="22"/>
          <w:lang w:val="nb-NO"/>
        </w:rPr>
        <w:t>orbundets oppløsning fra et</w:t>
      </w:r>
      <w:r w:rsidR="0011335E" w:rsidRPr="00C108D2">
        <w:rPr>
          <w:rFonts w:ascii="Arial" w:hAnsi="Arial" w:cs="Arial"/>
          <w:sz w:val="22"/>
          <w:szCs w:val="22"/>
          <w:lang w:val="nb-NO"/>
        </w:rPr>
        <w:t>t</w:t>
      </w:r>
      <w:r w:rsidRPr="00C108D2">
        <w:rPr>
          <w:rFonts w:ascii="Arial" w:hAnsi="Arial" w:cs="Arial"/>
          <w:sz w:val="22"/>
          <w:szCs w:val="22"/>
          <w:lang w:val="nb-NO"/>
        </w:rPr>
        <w:t xml:space="preserve"> av NJFFs organer, skal forslaget fremmes for </w:t>
      </w:r>
      <w:r w:rsidR="00BE05A2" w:rsidRPr="00C108D2">
        <w:rPr>
          <w:rFonts w:ascii="Arial" w:hAnsi="Arial" w:cs="Arial"/>
          <w:sz w:val="22"/>
          <w:szCs w:val="22"/>
          <w:lang w:val="nb-NO"/>
        </w:rPr>
        <w:t>l</w:t>
      </w:r>
      <w:r w:rsidRPr="00C108D2">
        <w:rPr>
          <w:rFonts w:ascii="Arial" w:hAnsi="Arial" w:cs="Arial"/>
          <w:sz w:val="22"/>
          <w:szCs w:val="22"/>
          <w:lang w:val="nb-NO"/>
        </w:rPr>
        <w:t>andsmøtet for behandling og vedtak. For vedtagelse kreves 2/3 flertall i</w:t>
      </w:r>
      <w:r w:rsidR="00E22045" w:rsidRPr="00C108D2">
        <w:rPr>
          <w:rFonts w:ascii="Arial" w:hAnsi="Arial" w:cs="Arial"/>
          <w:sz w:val="22"/>
          <w:szCs w:val="22"/>
          <w:lang w:val="nb-NO"/>
        </w:rPr>
        <w:t> </w:t>
      </w:r>
      <w:r w:rsidRPr="00C108D2">
        <w:rPr>
          <w:rFonts w:ascii="Arial" w:hAnsi="Arial" w:cs="Arial"/>
          <w:sz w:val="22"/>
          <w:szCs w:val="22"/>
          <w:lang w:val="nb-NO"/>
        </w:rPr>
        <w:t xml:space="preserve">to på hverandre følgende landsmøter. I tilfelle av oppløsning, tilfaller </w:t>
      </w:r>
      <w:r w:rsidR="00BE05A2" w:rsidRPr="00C108D2">
        <w:rPr>
          <w:rFonts w:ascii="Arial" w:hAnsi="Arial" w:cs="Arial"/>
          <w:sz w:val="22"/>
          <w:szCs w:val="22"/>
          <w:lang w:val="nb-NO"/>
        </w:rPr>
        <w:t>f</w:t>
      </w:r>
      <w:r w:rsidRPr="00C108D2">
        <w:rPr>
          <w:rFonts w:ascii="Arial" w:hAnsi="Arial" w:cs="Arial"/>
          <w:sz w:val="22"/>
          <w:szCs w:val="22"/>
          <w:lang w:val="nb-NO"/>
        </w:rPr>
        <w:t>orbundets midler og eiendeler Det Kongelige Selskap for Norges Vel til forvaltning til fremme av Norges Jeger- og Fiskerforbunds formål som uttrykt i vedtektenes § 2.</w:t>
      </w:r>
    </w:p>
    <w:p w14:paraId="63DD8BC1" w14:textId="77777777" w:rsidR="00F2274B" w:rsidRPr="00C108D2" w:rsidRDefault="00F2274B" w:rsidP="00DF3D1E">
      <w:pPr>
        <w:pStyle w:val="Brdtekst"/>
        <w:spacing w:line="264" w:lineRule="auto"/>
        <w:rPr>
          <w:rFonts w:ascii="Arial" w:hAnsi="Arial" w:cs="Arial"/>
          <w:sz w:val="22"/>
          <w:szCs w:val="22"/>
          <w:lang w:val="nb-NO"/>
        </w:rPr>
      </w:pPr>
    </w:p>
    <w:p w14:paraId="45474B19" w14:textId="77777777" w:rsidR="00F2274B" w:rsidRPr="00C108D2" w:rsidRDefault="00320014" w:rsidP="00DF3D1E">
      <w:pPr>
        <w:spacing w:line="264" w:lineRule="auto"/>
        <w:rPr>
          <w:rFonts w:ascii="Arial" w:hAnsi="Arial" w:cs="Arial"/>
          <w:lang w:val="nb-NO"/>
        </w:rPr>
      </w:pPr>
      <w:r w:rsidRPr="00C108D2">
        <w:rPr>
          <w:rFonts w:ascii="Arial" w:hAnsi="Arial" w:cs="Arial"/>
          <w:lang w:val="nb-NO"/>
        </w:rPr>
        <w:t>******</w:t>
      </w:r>
    </w:p>
    <w:sectPr w:rsidR="00F2274B" w:rsidRPr="00C108D2">
      <w:footerReference w:type="default" r:id="rId11"/>
      <w:pgSz w:w="11910" w:h="16840"/>
      <w:pgMar w:top="1760" w:right="1340" w:bottom="1200" w:left="1300" w:header="0" w:footer="10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36939" w14:textId="77777777" w:rsidR="00013025" w:rsidRDefault="00320014">
      <w:r>
        <w:separator/>
      </w:r>
    </w:p>
  </w:endnote>
  <w:endnote w:type="continuationSeparator" w:id="0">
    <w:p w14:paraId="2015851E" w14:textId="77777777" w:rsidR="00013025" w:rsidRDefault="00320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124801"/>
      <w:docPartObj>
        <w:docPartGallery w:val="Page Numbers (Bottom of Page)"/>
        <w:docPartUnique/>
      </w:docPartObj>
    </w:sdtPr>
    <w:sdtEndPr>
      <w:rPr>
        <w:rFonts w:ascii="Arial" w:hAnsi="Arial" w:cs="Arial"/>
      </w:rPr>
    </w:sdtEndPr>
    <w:sdtContent>
      <w:p w14:paraId="2F2465B2" w14:textId="71702EB4" w:rsidR="00E22045" w:rsidRPr="00E22045" w:rsidRDefault="00E22045" w:rsidP="00E22045">
        <w:pPr>
          <w:pStyle w:val="Bunntekst"/>
          <w:jc w:val="center"/>
          <w:rPr>
            <w:rFonts w:ascii="Arial" w:hAnsi="Arial" w:cs="Arial"/>
          </w:rPr>
        </w:pPr>
        <w:r w:rsidRPr="00E22045">
          <w:rPr>
            <w:rFonts w:ascii="Arial" w:hAnsi="Arial" w:cs="Arial"/>
          </w:rPr>
          <w:fldChar w:fldCharType="begin"/>
        </w:r>
        <w:r w:rsidRPr="00E22045">
          <w:rPr>
            <w:rFonts w:ascii="Arial" w:hAnsi="Arial" w:cs="Arial"/>
          </w:rPr>
          <w:instrText>PAGE   \* MERGEFORMAT</w:instrText>
        </w:r>
        <w:r w:rsidRPr="00E22045">
          <w:rPr>
            <w:rFonts w:ascii="Arial" w:hAnsi="Arial" w:cs="Arial"/>
          </w:rPr>
          <w:fldChar w:fldCharType="separate"/>
        </w:r>
        <w:r w:rsidRPr="00E22045">
          <w:rPr>
            <w:rFonts w:ascii="Arial" w:hAnsi="Arial" w:cs="Arial"/>
            <w:lang w:val="nb-NO"/>
          </w:rPr>
          <w:t>2</w:t>
        </w:r>
        <w:r w:rsidRPr="00E22045">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8CBB5" w14:textId="77777777" w:rsidR="00013025" w:rsidRDefault="00320014">
      <w:r>
        <w:separator/>
      </w:r>
    </w:p>
  </w:footnote>
  <w:footnote w:type="continuationSeparator" w:id="0">
    <w:p w14:paraId="31FDE4FE" w14:textId="77777777" w:rsidR="00013025" w:rsidRDefault="003200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27881"/>
    <w:multiLevelType w:val="hybridMultilevel"/>
    <w:tmpl w:val="F24AA416"/>
    <w:lvl w:ilvl="0" w:tplc="2D4C342A">
      <w:start w:val="1"/>
      <w:numFmt w:val="decimal"/>
      <w:lvlText w:val="%1."/>
      <w:lvlJc w:val="right"/>
      <w:pPr>
        <w:ind w:left="11" w:hanging="360"/>
      </w:pPr>
      <w:rPr>
        <w:rFonts w:ascii="Arial" w:hAnsi="Arial" w:hint="default"/>
        <w:b w:val="0"/>
        <w:i w:val="0"/>
        <w:sz w:val="22"/>
        <w:u w:val="none"/>
      </w:rPr>
    </w:lvl>
    <w:lvl w:ilvl="1" w:tplc="FFFFFFFF" w:tentative="1">
      <w:start w:val="1"/>
      <w:numFmt w:val="lowerLetter"/>
      <w:lvlText w:val="%2."/>
      <w:lvlJc w:val="left"/>
      <w:pPr>
        <w:ind w:left="731" w:hanging="360"/>
      </w:pPr>
    </w:lvl>
    <w:lvl w:ilvl="2" w:tplc="FFFFFFFF" w:tentative="1">
      <w:start w:val="1"/>
      <w:numFmt w:val="lowerRoman"/>
      <w:lvlText w:val="%3."/>
      <w:lvlJc w:val="right"/>
      <w:pPr>
        <w:ind w:left="1451" w:hanging="180"/>
      </w:pPr>
    </w:lvl>
    <w:lvl w:ilvl="3" w:tplc="FFFFFFFF" w:tentative="1">
      <w:start w:val="1"/>
      <w:numFmt w:val="decimal"/>
      <w:lvlText w:val="%4."/>
      <w:lvlJc w:val="left"/>
      <w:pPr>
        <w:ind w:left="2171" w:hanging="360"/>
      </w:pPr>
    </w:lvl>
    <w:lvl w:ilvl="4" w:tplc="FFFFFFFF" w:tentative="1">
      <w:start w:val="1"/>
      <w:numFmt w:val="lowerLetter"/>
      <w:lvlText w:val="%5."/>
      <w:lvlJc w:val="left"/>
      <w:pPr>
        <w:ind w:left="2891" w:hanging="360"/>
      </w:pPr>
    </w:lvl>
    <w:lvl w:ilvl="5" w:tplc="FFFFFFFF" w:tentative="1">
      <w:start w:val="1"/>
      <w:numFmt w:val="lowerRoman"/>
      <w:lvlText w:val="%6."/>
      <w:lvlJc w:val="right"/>
      <w:pPr>
        <w:ind w:left="3611" w:hanging="180"/>
      </w:pPr>
    </w:lvl>
    <w:lvl w:ilvl="6" w:tplc="FFFFFFFF" w:tentative="1">
      <w:start w:val="1"/>
      <w:numFmt w:val="decimal"/>
      <w:lvlText w:val="%7."/>
      <w:lvlJc w:val="left"/>
      <w:pPr>
        <w:ind w:left="4331" w:hanging="360"/>
      </w:pPr>
    </w:lvl>
    <w:lvl w:ilvl="7" w:tplc="FFFFFFFF" w:tentative="1">
      <w:start w:val="1"/>
      <w:numFmt w:val="lowerLetter"/>
      <w:lvlText w:val="%8."/>
      <w:lvlJc w:val="left"/>
      <w:pPr>
        <w:ind w:left="5051" w:hanging="360"/>
      </w:pPr>
    </w:lvl>
    <w:lvl w:ilvl="8" w:tplc="FFFFFFFF" w:tentative="1">
      <w:start w:val="1"/>
      <w:numFmt w:val="lowerRoman"/>
      <w:lvlText w:val="%9."/>
      <w:lvlJc w:val="right"/>
      <w:pPr>
        <w:ind w:left="5771" w:hanging="180"/>
      </w:pPr>
    </w:lvl>
  </w:abstractNum>
  <w:abstractNum w:abstractNumId="1" w15:restartNumberingAfterBreak="0">
    <w:nsid w:val="1D7A7FDC"/>
    <w:multiLevelType w:val="hybridMultilevel"/>
    <w:tmpl w:val="F06613D8"/>
    <w:lvl w:ilvl="0" w:tplc="04140001">
      <w:start w:val="1"/>
      <w:numFmt w:val="bullet"/>
      <w:lvlText w:val=""/>
      <w:lvlJc w:val="left"/>
      <w:pPr>
        <w:ind w:left="544" w:hanging="360"/>
      </w:pPr>
      <w:rPr>
        <w:rFonts w:ascii="Symbol" w:hAnsi="Symbol" w:hint="default"/>
      </w:rPr>
    </w:lvl>
    <w:lvl w:ilvl="1" w:tplc="04140003" w:tentative="1">
      <w:start w:val="1"/>
      <w:numFmt w:val="bullet"/>
      <w:lvlText w:val="o"/>
      <w:lvlJc w:val="left"/>
      <w:pPr>
        <w:ind w:left="1264" w:hanging="360"/>
      </w:pPr>
      <w:rPr>
        <w:rFonts w:ascii="Courier New" w:hAnsi="Courier New" w:cs="Courier New" w:hint="default"/>
      </w:rPr>
    </w:lvl>
    <w:lvl w:ilvl="2" w:tplc="04140005" w:tentative="1">
      <w:start w:val="1"/>
      <w:numFmt w:val="bullet"/>
      <w:lvlText w:val=""/>
      <w:lvlJc w:val="left"/>
      <w:pPr>
        <w:ind w:left="1984" w:hanging="360"/>
      </w:pPr>
      <w:rPr>
        <w:rFonts w:ascii="Wingdings" w:hAnsi="Wingdings" w:hint="default"/>
      </w:rPr>
    </w:lvl>
    <w:lvl w:ilvl="3" w:tplc="04140001" w:tentative="1">
      <w:start w:val="1"/>
      <w:numFmt w:val="bullet"/>
      <w:lvlText w:val=""/>
      <w:lvlJc w:val="left"/>
      <w:pPr>
        <w:ind w:left="2704" w:hanging="360"/>
      </w:pPr>
      <w:rPr>
        <w:rFonts w:ascii="Symbol" w:hAnsi="Symbol" w:hint="default"/>
      </w:rPr>
    </w:lvl>
    <w:lvl w:ilvl="4" w:tplc="04140003" w:tentative="1">
      <w:start w:val="1"/>
      <w:numFmt w:val="bullet"/>
      <w:lvlText w:val="o"/>
      <w:lvlJc w:val="left"/>
      <w:pPr>
        <w:ind w:left="3424" w:hanging="360"/>
      </w:pPr>
      <w:rPr>
        <w:rFonts w:ascii="Courier New" w:hAnsi="Courier New" w:cs="Courier New" w:hint="default"/>
      </w:rPr>
    </w:lvl>
    <w:lvl w:ilvl="5" w:tplc="04140005" w:tentative="1">
      <w:start w:val="1"/>
      <w:numFmt w:val="bullet"/>
      <w:lvlText w:val=""/>
      <w:lvlJc w:val="left"/>
      <w:pPr>
        <w:ind w:left="4144" w:hanging="360"/>
      </w:pPr>
      <w:rPr>
        <w:rFonts w:ascii="Wingdings" w:hAnsi="Wingdings" w:hint="default"/>
      </w:rPr>
    </w:lvl>
    <w:lvl w:ilvl="6" w:tplc="04140001" w:tentative="1">
      <w:start w:val="1"/>
      <w:numFmt w:val="bullet"/>
      <w:lvlText w:val=""/>
      <w:lvlJc w:val="left"/>
      <w:pPr>
        <w:ind w:left="4864" w:hanging="360"/>
      </w:pPr>
      <w:rPr>
        <w:rFonts w:ascii="Symbol" w:hAnsi="Symbol" w:hint="default"/>
      </w:rPr>
    </w:lvl>
    <w:lvl w:ilvl="7" w:tplc="04140003" w:tentative="1">
      <w:start w:val="1"/>
      <w:numFmt w:val="bullet"/>
      <w:lvlText w:val="o"/>
      <w:lvlJc w:val="left"/>
      <w:pPr>
        <w:ind w:left="5584" w:hanging="360"/>
      </w:pPr>
      <w:rPr>
        <w:rFonts w:ascii="Courier New" w:hAnsi="Courier New" w:cs="Courier New" w:hint="default"/>
      </w:rPr>
    </w:lvl>
    <w:lvl w:ilvl="8" w:tplc="04140005" w:tentative="1">
      <w:start w:val="1"/>
      <w:numFmt w:val="bullet"/>
      <w:lvlText w:val=""/>
      <w:lvlJc w:val="left"/>
      <w:pPr>
        <w:ind w:left="6304" w:hanging="360"/>
      </w:pPr>
      <w:rPr>
        <w:rFonts w:ascii="Wingdings" w:hAnsi="Wingdings" w:hint="default"/>
      </w:rPr>
    </w:lvl>
  </w:abstractNum>
  <w:abstractNum w:abstractNumId="2" w15:restartNumberingAfterBreak="0">
    <w:nsid w:val="2E6F2759"/>
    <w:multiLevelType w:val="hybridMultilevel"/>
    <w:tmpl w:val="0662568E"/>
    <w:lvl w:ilvl="0" w:tplc="843C8C5E">
      <w:start w:val="1"/>
      <w:numFmt w:val="decimal"/>
      <w:lvlText w:val="%1."/>
      <w:lvlJc w:val="right"/>
      <w:pPr>
        <w:ind w:left="11" w:hanging="360"/>
      </w:pPr>
      <w:rPr>
        <w:rFonts w:ascii="Arial" w:hAnsi="Arial" w:hint="default"/>
        <w:b w:val="0"/>
        <w:i w:val="0"/>
        <w:sz w:val="22"/>
        <w:u w:val="none"/>
      </w:rPr>
    </w:lvl>
    <w:lvl w:ilvl="1" w:tplc="04140019" w:tentative="1">
      <w:start w:val="1"/>
      <w:numFmt w:val="lowerLetter"/>
      <w:lvlText w:val="%2."/>
      <w:lvlJc w:val="left"/>
      <w:pPr>
        <w:ind w:left="731" w:hanging="360"/>
      </w:pPr>
    </w:lvl>
    <w:lvl w:ilvl="2" w:tplc="0414001B" w:tentative="1">
      <w:start w:val="1"/>
      <w:numFmt w:val="lowerRoman"/>
      <w:lvlText w:val="%3."/>
      <w:lvlJc w:val="right"/>
      <w:pPr>
        <w:ind w:left="1451" w:hanging="180"/>
      </w:pPr>
    </w:lvl>
    <w:lvl w:ilvl="3" w:tplc="0414000F" w:tentative="1">
      <w:start w:val="1"/>
      <w:numFmt w:val="decimal"/>
      <w:lvlText w:val="%4."/>
      <w:lvlJc w:val="left"/>
      <w:pPr>
        <w:ind w:left="2171" w:hanging="360"/>
      </w:pPr>
    </w:lvl>
    <w:lvl w:ilvl="4" w:tplc="04140019" w:tentative="1">
      <w:start w:val="1"/>
      <w:numFmt w:val="lowerLetter"/>
      <w:lvlText w:val="%5."/>
      <w:lvlJc w:val="left"/>
      <w:pPr>
        <w:ind w:left="2891" w:hanging="360"/>
      </w:pPr>
    </w:lvl>
    <w:lvl w:ilvl="5" w:tplc="0414001B" w:tentative="1">
      <w:start w:val="1"/>
      <w:numFmt w:val="lowerRoman"/>
      <w:lvlText w:val="%6."/>
      <w:lvlJc w:val="right"/>
      <w:pPr>
        <w:ind w:left="3611" w:hanging="180"/>
      </w:pPr>
    </w:lvl>
    <w:lvl w:ilvl="6" w:tplc="0414000F" w:tentative="1">
      <w:start w:val="1"/>
      <w:numFmt w:val="decimal"/>
      <w:lvlText w:val="%7."/>
      <w:lvlJc w:val="left"/>
      <w:pPr>
        <w:ind w:left="4331" w:hanging="360"/>
      </w:pPr>
    </w:lvl>
    <w:lvl w:ilvl="7" w:tplc="04140019" w:tentative="1">
      <w:start w:val="1"/>
      <w:numFmt w:val="lowerLetter"/>
      <w:lvlText w:val="%8."/>
      <w:lvlJc w:val="left"/>
      <w:pPr>
        <w:ind w:left="5051" w:hanging="360"/>
      </w:pPr>
    </w:lvl>
    <w:lvl w:ilvl="8" w:tplc="0414001B" w:tentative="1">
      <w:start w:val="1"/>
      <w:numFmt w:val="lowerRoman"/>
      <w:lvlText w:val="%9."/>
      <w:lvlJc w:val="right"/>
      <w:pPr>
        <w:ind w:left="5771" w:hanging="180"/>
      </w:pPr>
    </w:lvl>
  </w:abstractNum>
  <w:abstractNum w:abstractNumId="3" w15:restartNumberingAfterBreak="0">
    <w:nsid w:val="326B711C"/>
    <w:multiLevelType w:val="hybridMultilevel"/>
    <w:tmpl w:val="427A9742"/>
    <w:lvl w:ilvl="0" w:tplc="CC3C9FB0">
      <w:start w:val="1"/>
      <w:numFmt w:val="decimal"/>
      <w:lvlText w:val="%1."/>
      <w:lvlJc w:val="right"/>
      <w:pPr>
        <w:ind w:left="-349" w:firstLine="637"/>
      </w:pPr>
      <w:rPr>
        <w:rFonts w:ascii="Arial" w:hAnsi="Arial" w:cs="Calibri" w:hint="default"/>
        <w:b w:val="0"/>
        <w:bCs w:val="0"/>
        <w:i w:val="0"/>
        <w:iCs w:val="0"/>
        <w:spacing w:val="-1"/>
        <w:w w:val="95"/>
        <w:sz w:val="22"/>
        <w:szCs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35194EF1"/>
    <w:multiLevelType w:val="multilevel"/>
    <w:tmpl w:val="7BD638AC"/>
    <w:lvl w:ilvl="0">
      <w:start w:val="5"/>
      <w:numFmt w:val="decimal"/>
      <w:lvlText w:val="%1"/>
      <w:lvlJc w:val="left"/>
      <w:pPr>
        <w:ind w:left="593" w:hanging="360"/>
        <w:jc w:val="left"/>
      </w:pPr>
      <w:rPr>
        <w:rFonts w:hint="default"/>
        <w:lang w:val="nn-NO" w:eastAsia="en-US" w:bidi="ar-SA"/>
      </w:rPr>
    </w:lvl>
    <w:lvl w:ilvl="1">
      <w:start w:val="1"/>
      <w:numFmt w:val="decimal"/>
      <w:lvlText w:val="%1.%2"/>
      <w:lvlJc w:val="left"/>
      <w:pPr>
        <w:ind w:left="593" w:hanging="360"/>
        <w:jc w:val="left"/>
      </w:pPr>
      <w:rPr>
        <w:rFonts w:ascii="Calibri" w:eastAsia="Calibri" w:hAnsi="Calibri" w:cs="Calibri" w:hint="default"/>
        <w:b w:val="0"/>
        <w:bCs w:val="0"/>
        <w:i w:val="0"/>
        <w:iCs w:val="0"/>
        <w:spacing w:val="-1"/>
        <w:w w:val="100"/>
        <w:sz w:val="24"/>
        <w:szCs w:val="24"/>
        <w:lang w:val="nn-NO" w:eastAsia="en-US" w:bidi="ar-SA"/>
      </w:rPr>
    </w:lvl>
    <w:lvl w:ilvl="2">
      <w:start w:val="1"/>
      <w:numFmt w:val="decimal"/>
      <w:lvlText w:val="%3."/>
      <w:lvlJc w:val="left"/>
      <w:pPr>
        <w:ind w:left="836" w:hanging="360"/>
        <w:jc w:val="right"/>
      </w:pPr>
      <w:rPr>
        <w:rFonts w:hint="default"/>
        <w:w w:val="100"/>
        <w:lang w:val="nn-NO" w:eastAsia="en-US" w:bidi="ar-SA"/>
      </w:rPr>
    </w:lvl>
    <w:lvl w:ilvl="3">
      <w:numFmt w:val="bullet"/>
      <w:lvlText w:val=""/>
      <w:lvlJc w:val="left"/>
      <w:pPr>
        <w:ind w:left="953" w:hanging="360"/>
      </w:pPr>
      <w:rPr>
        <w:rFonts w:ascii="Symbol" w:eastAsia="Symbol" w:hAnsi="Symbol" w:cs="Symbol" w:hint="default"/>
        <w:b w:val="0"/>
        <w:bCs w:val="0"/>
        <w:i w:val="0"/>
        <w:iCs w:val="0"/>
        <w:w w:val="100"/>
        <w:sz w:val="24"/>
        <w:szCs w:val="24"/>
        <w:lang w:val="nn-NO" w:eastAsia="en-US" w:bidi="ar-SA"/>
      </w:rPr>
    </w:lvl>
    <w:lvl w:ilvl="4">
      <w:numFmt w:val="bullet"/>
      <w:lvlText w:val="•"/>
      <w:lvlJc w:val="left"/>
      <w:pPr>
        <w:ind w:left="3036" w:hanging="360"/>
      </w:pPr>
      <w:rPr>
        <w:rFonts w:hint="default"/>
        <w:lang w:val="nn-NO" w:eastAsia="en-US" w:bidi="ar-SA"/>
      </w:rPr>
    </w:lvl>
    <w:lvl w:ilvl="5">
      <w:numFmt w:val="bullet"/>
      <w:lvlText w:val="•"/>
      <w:lvlJc w:val="left"/>
      <w:pPr>
        <w:ind w:left="4074" w:hanging="360"/>
      </w:pPr>
      <w:rPr>
        <w:rFonts w:hint="default"/>
        <w:lang w:val="nn-NO" w:eastAsia="en-US" w:bidi="ar-SA"/>
      </w:rPr>
    </w:lvl>
    <w:lvl w:ilvl="6">
      <w:numFmt w:val="bullet"/>
      <w:lvlText w:val="•"/>
      <w:lvlJc w:val="left"/>
      <w:pPr>
        <w:ind w:left="5113" w:hanging="360"/>
      </w:pPr>
      <w:rPr>
        <w:rFonts w:hint="default"/>
        <w:lang w:val="nn-NO" w:eastAsia="en-US" w:bidi="ar-SA"/>
      </w:rPr>
    </w:lvl>
    <w:lvl w:ilvl="7">
      <w:numFmt w:val="bullet"/>
      <w:lvlText w:val="•"/>
      <w:lvlJc w:val="left"/>
      <w:pPr>
        <w:ind w:left="6151" w:hanging="360"/>
      </w:pPr>
      <w:rPr>
        <w:rFonts w:hint="default"/>
        <w:lang w:val="nn-NO" w:eastAsia="en-US" w:bidi="ar-SA"/>
      </w:rPr>
    </w:lvl>
    <w:lvl w:ilvl="8">
      <w:numFmt w:val="bullet"/>
      <w:lvlText w:val="•"/>
      <w:lvlJc w:val="left"/>
      <w:pPr>
        <w:ind w:left="7189" w:hanging="360"/>
      </w:pPr>
      <w:rPr>
        <w:rFonts w:hint="default"/>
        <w:lang w:val="nn-NO" w:eastAsia="en-US" w:bidi="ar-SA"/>
      </w:rPr>
    </w:lvl>
  </w:abstractNum>
  <w:abstractNum w:abstractNumId="5" w15:restartNumberingAfterBreak="0">
    <w:nsid w:val="50E94BA1"/>
    <w:multiLevelType w:val="hybridMultilevel"/>
    <w:tmpl w:val="45DEB06C"/>
    <w:lvl w:ilvl="0" w:tplc="C05E8986">
      <w:start w:val="1"/>
      <w:numFmt w:val="decimal"/>
      <w:lvlText w:val="%1."/>
      <w:lvlJc w:val="left"/>
      <w:pPr>
        <w:ind w:left="941" w:hanging="708"/>
        <w:jc w:val="left"/>
      </w:pPr>
      <w:rPr>
        <w:rFonts w:ascii="Calibri" w:eastAsia="Calibri" w:hAnsi="Calibri" w:cs="Calibri" w:hint="default"/>
        <w:b w:val="0"/>
        <w:bCs w:val="0"/>
        <w:i w:val="0"/>
        <w:iCs w:val="0"/>
        <w:w w:val="100"/>
        <w:sz w:val="24"/>
        <w:szCs w:val="24"/>
        <w:lang w:val="nn-NO" w:eastAsia="en-US" w:bidi="ar-SA"/>
      </w:rPr>
    </w:lvl>
    <w:lvl w:ilvl="1" w:tplc="857419A4">
      <w:numFmt w:val="bullet"/>
      <w:lvlText w:val="•"/>
      <w:lvlJc w:val="left"/>
      <w:pPr>
        <w:ind w:left="1772" w:hanging="708"/>
      </w:pPr>
      <w:rPr>
        <w:rFonts w:hint="default"/>
        <w:lang w:val="nn-NO" w:eastAsia="en-US" w:bidi="ar-SA"/>
      </w:rPr>
    </w:lvl>
    <w:lvl w:ilvl="2" w:tplc="EE9A3054">
      <w:numFmt w:val="bullet"/>
      <w:lvlText w:val="•"/>
      <w:lvlJc w:val="left"/>
      <w:pPr>
        <w:ind w:left="2605" w:hanging="708"/>
      </w:pPr>
      <w:rPr>
        <w:rFonts w:hint="default"/>
        <w:lang w:val="nn-NO" w:eastAsia="en-US" w:bidi="ar-SA"/>
      </w:rPr>
    </w:lvl>
    <w:lvl w:ilvl="3" w:tplc="80662BEE">
      <w:numFmt w:val="bullet"/>
      <w:lvlText w:val="•"/>
      <w:lvlJc w:val="left"/>
      <w:pPr>
        <w:ind w:left="3437" w:hanging="708"/>
      </w:pPr>
      <w:rPr>
        <w:rFonts w:hint="default"/>
        <w:lang w:val="nn-NO" w:eastAsia="en-US" w:bidi="ar-SA"/>
      </w:rPr>
    </w:lvl>
    <w:lvl w:ilvl="4" w:tplc="C2524AF8">
      <w:numFmt w:val="bullet"/>
      <w:lvlText w:val="•"/>
      <w:lvlJc w:val="left"/>
      <w:pPr>
        <w:ind w:left="4270" w:hanging="708"/>
      </w:pPr>
      <w:rPr>
        <w:rFonts w:hint="default"/>
        <w:lang w:val="nn-NO" w:eastAsia="en-US" w:bidi="ar-SA"/>
      </w:rPr>
    </w:lvl>
    <w:lvl w:ilvl="5" w:tplc="87ECEE9A">
      <w:numFmt w:val="bullet"/>
      <w:lvlText w:val="•"/>
      <w:lvlJc w:val="left"/>
      <w:pPr>
        <w:ind w:left="5103" w:hanging="708"/>
      </w:pPr>
      <w:rPr>
        <w:rFonts w:hint="default"/>
        <w:lang w:val="nn-NO" w:eastAsia="en-US" w:bidi="ar-SA"/>
      </w:rPr>
    </w:lvl>
    <w:lvl w:ilvl="6" w:tplc="4AEA854C">
      <w:numFmt w:val="bullet"/>
      <w:lvlText w:val="•"/>
      <w:lvlJc w:val="left"/>
      <w:pPr>
        <w:ind w:left="5935" w:hanging="708"/>
      </w:pPr>
      <w:rPr>
        <w:rFonts w:hint="default"/>
        <w:lang w:val="nn-NO" w:eastAsia="en-US" w:bidi="ar-SA"/>
      </w:rPr>
    </w:lvl>
    <w:lvl w:ilvl="7" w:tplc="4880B396">
      <w:numFmt w:val="bullet"/>
      <w:lvlText w:val="•"/>
      <w:lvlJc w:val="left"/>
      <w:pPr>
        <w:ind w:left="6768" w:hanging="708"/>
      </w:pPr>
      <w:rPr>
        <w:rFonts w:hint="default"/>
        <w:lang w:val="nn-NO" w:eastAsia="en-US" w:bidi="ar-SA"/>
      </w:rPr>
    </w:lvl>
    <w:lvl w:ilvl="8" w:tplc="2D824360">
      <w:numFmt w:val="bullet"/>
      <w:lvlText w:val="•"/>
      <w:lvlJc w:val="left"/>
      <w:pPr>
        <w:ind w:left="7601" w:hanging="708"/>
      </w:pPr>
      <w:rPr>
        <w:rFonts w:hint="default"/>
        <w:lang w:val="nn-NO" w:eastAsia="en-US" w:bidi="ar-SA"/>
      </w:rPr>
    </w:lvl>
  </w:abstractNum>
  <w:abstractNum w:abstractNumId="6" w15:restartNumberingAfterBreak="0">
    <w:nsid w:val="5DAE3424"/>
    <w:multiLevelType w:val="hybridMultilevel"/>
    <w:tmpl w:val="5888C5BA"/>
    <w:lvl w:ilvl="0" w:tplc="8C1A52CE">
      <w:start w:val="1"/>
      <w:numFmt w:val="decimal"/>
      <w:lvlText w:val="%1."/>
      <w:lvlJc w:val="right"/>
      <w:pPr>
        <w:ind w:left="11" w:hanging="360"/>
      </w:pPr>
      <w:rPr>
        <w:rFonts w:ascii="Arial" w:hAnsi="Arial" w:hint="default"/>
        <w:b w:val="0"/>
        <w:i w:val="0"/>
        <w:sz w:val="22"/>
        <w:u w:val="none"/>
      </w:rPr>
    </w:lvl>
    <w:lvl w:ilvl="1" w:tplc="FFFFFFFF" w:tentative="1">
      <w:start w:val="1"/>
      <w:numFmt w:val="lowerLetter"/>
      <w:lvlText w:val="%2."/>
      <w:lvlJc w:val="left"/>
      <w:pPr>
        <w:ind w:left="731" w:hanging="360"/>
      </w:pPr>
    </w:lvl>
    <w:lvl w:ilvl="2" w:tplc="FFFFFFFF" w:tentative="1">
      <w:start w:val="1"/>
      <w:numFmt w:val="lowerRoman"/>
      <w:lvlText w:val="%3."/>
      <w:lvlJc w:val="right"/>
      <w:pPr>
        <w:ind w:left="1451" w:hanging="180"/>
      </w:pPr>
    </w:lvl>
    <w:lvl w:ilvl="3" w:tplc="FFFFFFFF" w:tentative="1">
      <w:start w:val="1"/>
      <w:numFmt w:val="decimal"/>
      <w:lvlText w:val="%4."/>
      <w:lvlJc w:val="left"/>
      <w:pPr>
        <w:ind w:left="2171" w:hanging="360"/>
      </w:pPr>
    </w:lvl>
    <w:lvl w:ilvl="4" w:tplc="FFFFFFFF" w:tentative="1">
      <w:start w:val="1"/>
      <w:numFmt w:val="lowerLetter"/>
      <w:lvlText w:val="%5."/>
      <w:lvlJc w:val="left"/>
      <w:pPr>
        <w:ind w:left="2891" w:hanging="360"/>
      </w:pPr>
    </w:lvl>
    <w:lvl w:ilvl="5" w:tplc="FFFFFFFF" w:tentative="1">
      <w:start w:val="1"/>
      <w:numFmt w:val="lowerRoman"/>
      <w:lvlText w:val="%6."/>
      <w:lvlJc w:val="right"/>
      <w:pPr>
        <w:ind w:left="3611" w:hanging="180"/>
      </w:pPr>
    </w:lvl>
    <w:lvl w:ilvl="6" w:tplc="FFFFFFFF" w:tentative="1">
      <w:start w:val="1"/>
      <w:numFmt w:val="decimal"/>
      <w:lvlText w:val="%7."/>
      <w:lvlJc w:val="left"/>
      <w:pPr>
        <w:ind w:left="4331" w:hanging="360"/>
      </w:pPr>
    </w:lvl>
    <w:lvl w:ilvl="7" w:tplc="FFFFFFFF" w:tentative="1">
      <w:start w:val="1"/>
      <w:numFmt w:val="lowerLetter"/>
      <w:lvlText w:val="%8."/>
      <w:lvlJc w:val="left"/>
      <w:pPr>
        <w:ind w:left="5051" w:hanging="360"/>
      </w:pPr>
    </w:lvl>
    <w:lvl w:ilvl="8" w:tplc="FFFFFFFF" w:tentative="1">
      <w:start w:val="1"/>
      <w:numFmt w:val="lowerRoman"/>
      <w:lvlText w:val="%9."/>
      <w:lvlJc w:val="right"/>
      <w:pPr>
        <w:ind w:left="5771" w:hanging="180"/>
      </w:pPr>
    </w:lvl>
  </w:abstractNum>
  <w:abstractNum w:abstractNumId="7" w15:restartNumberingAfterBreak="0">
    <w:nsid w:val="64881185"/>
    <w:multiLevelType w:val="hybridMultilevel"/>
    <w:tmpl w:val="83AAAADE"/>
    <w:lvl w:ilvl="0" w:tplc="CC3C9FB0">
      <w:start w:val="1"/>
      <w:numFmt w:val="decimal"/>
      <w:lvlText w:val="%1."/>
      <w:lvlJc w:val="right"/>
      <w:pPr>
        <w:ind w:left="953" w:hanging="360"/>
        <w:jc w:val="left"/>
      </w:pPr>
      <w:rPr>
        <w:rFonts w:ascii="Arial" w:hAnsi="Arial" w:cs="Calibri" w:hint="default"/>
        <w:b w:val="0"/>
        <w:bCs w:val="0"/>
        <w:i w:val="0"/>
        <w:iCs w:val="0"/>
        <w:spacing w:val="-1"/>
        <w:w w:val="95"/>
        <w:sz w:val="22"/>
        <w:szCs w:val="24"/>
        <w:lang w:val="nn-NO" w:eastAsia="en-US" w:bidi="ar-SA"/>
      </w:rPr>
    </w:lvl>
    <w:lvl w:ilvl="1" w:tplc="CBB8F490">
      <w:numFmt w:val="bullet"/>
      <w:lvlText w:val="•"/>
      <w:lvlJc w:val="left"/>
      <w:pPr>
        <w:ind w:left="1790" w:hanging="360"/>
      </w:pPr>
      <w:rPr>
        <w:rFonts w:hint="default"/>
        <w:lang w:val="nn-NO" w:eastAsia="en-US" w:bidi="ar-SA"/>
      </w:rPr>
    </w:lvl>
    <w:lvl w:ilvl="2" w:tplc="F1F4E4CC">
      <w:numFmt w:val="bullet"/>
      <w:lvlText w:val="•"/>
      <w:lvlJc w:val="left"/>
      <w:pPr>
        <w:ind w:left="2621" w:hanging="360"/>
      </w:pPr>
      <w:rPr>
        <w:rFonts w:hint="default"/>
        <w:lang w:val="nn-NO" w:eastAsia="en-US" w:bidi="ar-SA"/>
      </w:rPr>
    </w:lvl>
    <w:lvl w:ilvl="3" w:tplc="F3C8EF96">
      <w:numFmt w:val="bullet"/>
      <w:lvlText w:val="•"/>
      <w:lvlJc w:val="left"/>
      <w:pPr>
        <w:ind w:left="3451" w:hanging="360"/>
      </w:pPr>
      <w:rPr>
        <w:rFonts w:hint="default"/>
        <w:lang w:val="nn-NO" w:eastAsia="en-US" w:bidi="ar-SA"/>
      </w:rPr>
    </w:lvl>
    <w:lvl w:ilvl="4" w:tplc="DEF6FD7E">
      <w:numFmt w:val="bullet"/>
      <w:lvlText w:val="•"/>
      <w:lvlJc w:val="left"/>
      <w:pPr>
        <w:ind w:left="4282" w:hanging="360"/>
      </w:pPr>
      <w:rPr>
        <w:rFonts w:hint="default"/>
        <w:lang w:val="nn-NO" w:eastAsia="en-US" w:bidi="ar-SA"/>
      </w:rPr>
    </w:lvl>
    <w:lvl w:ilvl="5" w:tplc="79229CF2">
      <w:numFmt w:val="bullet"/>
      <w:lvlText w:val="•"/>
      <w:lvlJc w:val="left"/>
      <w:pPr>
        <w:ind w:left="5113" w:hanging="360"/>
      </w:pPr>
      <w:rPr>
        <w:rFonts w:hint="default"/>
        <w:lang w:val="nn-NO" w:eastAsia="en-US" w:bidi="ar-SA"/>
      </w:rPr>
    </w:lvl>
    <w:lvl w:ilvl="6" w:tplc="8DE2C044">
      <w:numFmt w:val="bullet"/>
      <w:lvlText w:val="•"/>
      <w:lvlJc w:val="left"/>
      <w:pPr>
        <w:ind w:left="5943" w:hanging="360"/>
      </w:pPr>
      <w:rPr>
        <w:rFonts w:hint="default"/>
        <w:lang w:val="nn-NO" w:eastAsia="en-US" w:bidi="ar-SA"/>
      </w:rPr>
    </w:lvl>
    <w:lvl w:ilvl="7" w:tplc="76B8D570">
      <w:numFmt w:val="bullet"/>
      <w:lvlText w:val="•"/>
      <w:lvlJc w:val="left"/>
      <w:pPr>
        <w:ind w:left="6774" w:hanging="360"/>
      </w:pPr>
      <w:rPr>
        <w:rFonts w:hint="default"/>
        <w:lang w:val="nn-NO" w:eastAsia="en-US" w:bidi="ar-SA"/>
      </w:rPr>
    </w:lvl>
    <w:lvl w:ilvl="8" w:tplc="BE985654">
      <w:numFmt w:val="bullet"/>
      <w:lvlText w:val="•"/>
      <w:lvlJc w:val="left"/>
      <w:pPr>
        <w:ind w:left="7605" w:hanging="360"/>
      </w:pPr>
      <w:rPr>
        <w:rFonts w:hint="default"/>
        <w:lang w:val="nn-NO" w:eastAsia="en-US" w:bidi="ar-SA"/>
      </w:rPr>
    </w:lvl>
  </w:abstractNum>
  <w:abstractNum w:abstractNumId="8" w15:restartNumberingAfterBreak="0">
    <w:nsid w:val="68F120B8"/>
    <w:multiLevelType w:val="hybridMultilevel"/>
    <w:tmpl w:val="DF463038"/>
    <w:lvl w:ilvl="0" w:tplc="2F1A7FE0">
      <w:numFmt w:val="bullet"/>
      <w:lvlText w:val="•"/>
      <w:lvlJc w:val="left"/>
      <w:pPr>
        <w:ind w:left="408" w:hanging="176"/>
      </w:pPr>
      <w:rPr>
        <w:rFonts w:ascii="Calibri" w:eastAsia="Calibri" w:hAnsi="Calibri" w:cs="Calibri" w:hint="default"/>
        <w:b w:val="0"/>
        <w:bCs w:val="0"/>
        <w:i w:val="0"/>
        <w:iCs w:val="0"/>
        <w:w w:val="100"/>
        <w:sz w:val="24"/>
        <w:szCs w:val="24"/>
        <w:lang w:val="nn-NO" w:eastAsia="en-US" w:bidi="ar-SA"/>
      </w:rPr>
    </w:lvl>
    <w:lvl w:ilvl="1" w:tplc="308A7E76">
      <w:numFmt w:val="bullet"/>
      <w:lvlText w:val="•"/>
      <w:lvlJc w:val="left"/>
      <w:pPr>
        <w:ind w:left="1286" w:hanging="176"/>
      </w:pPr>
      <w:rPr>
        <w:rFonts w:hint="default"/>
        <w:lang w:val="nn-NO" w:eastAsia="en-US" w:bidi="ar-SA"/>
      </w:rPr>
    </w:lvl>
    <w:lvl w:ilvl="2" w:tplc="06066BA2">
      <w:numFmt w:val="bullet"/>
      <w:lvlText w:val="•"/>
      <w:lvlJc w:val="left"/>
      <w:pPr>
        <w:ind w:left="2173" w:hanging="176"/>
      </w:pPr>
      <w:rPr>
        <w:rFonts w:hint="default"/>
        <w:lang w:val="nn-NO" w:eastAsia="en-US" w:bidi="ar-SA"/>
      </w:rPr>
    </w:lvl>
    <w:lvl w:ilvl="3" w:tplc="C65C65FA">
      <w:numFmt w:val="bullet"/>
      <w:lvlText w:val="•"/>
      <w:lvlJc w:val="left"/>
      <w:pPr>
        <w:ind w:left="3059" w:hanging="176"/>
      </w:pPr>
      <w:rPr>
        <w:rFonts w:hint="default"/>
        <w:lang w:val="nn-NO" w:eastAsia="en-US" w:bidi="ar-SA"/>
      </w:rPr>
    </w:lvl>
    <w:lvl w:ilvl="4" w:tplc="929CEFEC">
      <w:numFmt w:val="bullet"/>
      <w:lvlText w:val="•"/>
      <w:lvlJc w:val="left"/>
      <w:pPr>
        <w:ind w:left="3946" w:hanging="176"/>
      </w:pPr>
      <w:rPr>
        <w:rFonts w:hint="default"/>
        <w:lang w:val="nn-NO" w:eastAsia="en-US" w:bidi="ar-SA"/>
      </w:rPr>
    </w:lvl>
    <w:lvl w:ilvl="5" w:tplc="CE02A444">
      <w:numFmt w:val="bullet"/>
      <w:lvlText w:val="•"/>
      <w:lvlJc w:val="left"/>
      <w:pPr>
        <w:ind w:left="4833" w:hanging="176"/>
      </w:pPr>
      <w:rPr>
        <w:rFonts w:hint="default"/>
        <w:lang w:val="nn-NO" w:eastAsia="en-US" w:bidi="ar-SA"/>
      </w:rPr>
    </w:lvl>
    <w:lvl w:ilvl="6" w:tplc="37ECB746">
      <w:numFmt w:val="bullet"/>
      <w:lvlText w:val="•"/>
      <w:lvlJc w:val="left"/>
      <w:pPr>
        <w:ind w:left="5719" w:hanging="176"/>
      </w:pPr>
      <w:rPr>
        <w:rFonts w:hint="default"/>
        <w:lang w:val="nn-NO" w:eastAsia="en-US" w:bidi="ar-SA"/>
      </w:rPr>
    </w:lvl>
    <w:lvl w:ilvl="7" w:tplc="9762FA6A">
      <w:numFmt w:val="bullet"/>
      <w:lvlText w:val="•"/>
      <w:lvlJc w:val="left"/>
      <w:pPr>
        <w:ind w:left="6606" w:hanging="176"/>
      </w:pPr>
      <w:rPr>
        <w:rFonts w:hint="default"/>
        <w:lang w:val="nn-NO" w:eastAsia="en-US" w:bidi="ar-SA"/>
      </w:rPr>
    </w:lvl>
    <w:lvl w:ilvl="8" w:tplc="65D88BA0">
      <w:numFmt w:val="bullet"/>
      <w:lvlText w:val="•"/>
      <w:lvlJc w:val="left"/>
      <w:pPr>
        <w:ind w:left="7493" w:hanging="176"/>
      </w:pPr>
      <w:rPr>
        <w:rFonts w:hint="default"/>
        <w:lang w:val="nn-NO" w:eastAsia="en-US" w:bidi="ar-SA"/>
      </w:rPr>
    </w:lvl>
  </w:abstractNum>
  <w:abstractNum w:abstractNumId="9" w15:restartNumberingAfterBreak="0">
    <w:nsid w:val="7554579B"/>
    <w:multiLevelType w:val="hybridMultilevel"/>
    <w:tmpl w:val="225C9D80"/>
    <w:lvl w:ilvl="0" w:tplc="F2BEE1EE">
      <w:start w:val="1"/>
      <w:numFmt w:val="decimal"/>
      <w:lvlText w:val="%1."/>
      <w:lvlJc w:val="right"/>
      <w:pPr>
        <w:ind w:left="-349" w:hanging="360"/>
      </w:pPr>
      <w:rPr>
        <w:rFonts w:ascii="Arial" w:hAnsi="Arial" w:hint="default"/>
        <w:b w:val="0"/>
        <w:i w:val="0"/>
        <w:sz w:val="22"/>
        <w:u w:val="none"/>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0" w15:restartNumberingAfterBreak="0">
    <w:nsid w:val="7AF56093"/>
    <w:multiLevelType w:val="hybridMultilevel"/>
    <w:tmpl w:val="81D0A4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7BBF19F4"/>
    <w:multiLevelType w:val="multilevel"/>
    <w:tmpl w:val="B8E0E2CC"/>
    <w:lvl w:ilvl="0">
      <w:start w:val="1"/>
      <w:numFmt w:val="decimal"/>
      <w:lvlText w:val="%1."/>
      <w:lvlJc w:val="left"/>
      <w:pPr>
        <w:ind w:left="941" w:hanging="708"/>
        <w:jc w:val="left"/>
      </w:pPr>
      <w:rPr>
        <w:rFonts w:ascii="Calibri" w:eastAsia="Calibri" w:hAnsi="Calibri" w:cs="Calibri" w:hint="default"/>
        <w:b w:val="0"/>
        <w:bCs w:val="0"/>
        <w:i w:val="0"/>
        <w:iCs w:val="0"/>
        <w:w w:val="100"/>
        <w:sz w:val="24"/>
        <w:szCs w:val="24"/>
        <w:lang w:val="nn-NO" w:eastAsia="en-US" w:bidi="ar-SA"/>
      </w:rPr>
    </w:lvl>
    <w:lvl w:ilvl="1">
      <w:start w:val="1"/>
      <w:numFmt w:val="decimal"/>
      <w:lvlText w:val="%1.%2"/>
      <w:lvlJc w:val="left"/>
      <w:pPr>
        <w:ind w:left="476" w:hanging="360"/>
        <w:jc w:val="left"/>
      </w:pPr>
      <w:rPr>
        <w:rFonts w:ascii="Calibri" w:eastAsia="Calibri" w:hAnsi="Calibri" w:cs="Calibri" w:hint="default"/>
        <w:b w:val="0"/>
        <w:bCs w:val="0"/>
        <w:i w:val="0"/>
        <w:iCs w:val="0"/>
        <w:spacing w:val="-1"/>
        <w:w w:val="100"/>
        <w:sz w:val="24"/>
        <w:szCs w:val="24"/>
        <w:lang w:val="nn-NO" w:eastAsia="en-US" w:bidi="ar-SA"/>
      </w:rPr>
    </w:lvl>
    <w:lvl w:ilvl="2">
      <w:numFmt w:val="bullet"/>
      <w:lvlText w:val="•"/>
      <w:lvlJc w:val="left"/>
      <w:pPr>
        <w:ind w:left="1865" w:hanging="360"/>
      </w:pPr>
      <w:rPr>
        <w:rFonts w:hint="default"/>
        <w:lang w:val="nn-NO" w:eastAsia="en-US" w:bidi="ar-SA"/>
      </w:rPr>
    </w:lvl>
    <w:lvl w:ilvl="3">
      <w:numFmt w:val="bullet"/>
      <w:lvlText w:val="•"/>
      <w:lvlJc w:val="left"/>
      <w:pPr>
        <w:ind w:left="2790" w:hanging="360"/>
      </w:pPr>
      <w:rPr>
        <w:rFonts w:hint="default"/>
        <w:lang w:val="nn-NO" w:eastAsia="en-US" w:bidi="ar-SA"/>
      </w:rPr>
    </w:lvl>
    <w:lvl w:ilvl="4">
      <w:numFmt w:val="bullet"/>
      <w:lvlText w:val="•"/>
      <w:lvlJc w:val="left"/>
      <w:pPr>
        <w:ind w:left="3715" w:hanging="360"/>
      </w:pPr>
      <w:rPr>
        <w:rFonts w:hint="default"/>
        <w:lang w:val="nn-NO" w:eastAsia="en-US" w:bidi="ar-SA"/>
      </w:rPr>
    </w:lvl>
    <w:lvl w:ilvl="5">
      <w:numFmt w:val="bullet"/>
      <w:lvlText w:val="•"/>
      <w:lvlJc w:val="left"/>
      <w:pPr>
        <w:ind w:left="4640" w:hanging="360"/>
      </w:pPr>
      <w:rPr>
        <w:rFonts w:hint="default"/>
        <w:lang w:val="nn-NO" w:eastAsia="en-US" w:bidi="ar-SA"/>
      </w:rPr>
    </w:lvl>
    <w:lvl w:ilvl="6">
      <w:numFmt w:val="bullet"/>
      <w:lvlText w:val="•"/>
      <w:lvlJc w:val="left"/>
      <w:pPr>
        <w:ind w:left="5565" w:hanging="360"/>
      </w:pPr>
      <w:rPr>
        <w:rFonts w:hint="default"/>
        <w:lang w:val="nn-NO" w:eastAsia="en-US" w:bidi="ar-SA"/>
      </w:rPr>
    </w:lvl>
    <w:lvl w:ilvl="7">
      <w:numFmt w:val="bullet"/>
      <w:lvlText w:val="•"/>
      <w:lvlJc w:val="left"/>
      <w:pPr>
        <w:ind w:left="6490" w:hanging="360"/>
      </w:pPr>
      <w:rPr>
        <w:rFonts w:hint="default"/>
        <w:lang w:val="nn-NO" w:eastAsia="en-US" w:bidi="ar-SA"/>
      </w:rPr>
    </w:lvl>
    <w:lvl w:ilvl="8">
      <w:numFmt w:val="bullet"/>
      <w:lvlText w:val="•"/>
      <w:lvlJc w:val="left"/>
      <w:pPr>
        <w:ind w:left="7416" w:hanging="360"/>
      </w:pPr>
      <w:rPr>
        <w:rFonts w:hint="default"/>
        <w:lang w:val="nn-NO" w:eastAsia="en-US" w:bidi="ar-SA"/>
      </w:rPr>
    </w:lvl>
  </w:abstractNum>
  <w:num w:numId="1" w16cid:durableId="1668244010">
    <w:abstractNumId w:val="7"/>
  </w:num>
  <w:num w:numId="2" w16cid:durableId="388115567">
    <w:abstractNumId w:val="4"/>
  </w:num>
  <w:num w:numId="3" w16cid:durableId="800683500">
    <w:abstractNumId w:val="8"/>
  </w:num>
  <w:num w:numId="4" w16cid:durableId="1892576212">
    <w:abstractNumId w:val="11"/>
  </w:num>
  <w:num w:numId="5" w16cid:durableId="30542761">
    <w:abstractNumId w:val="5"/>
  </w:num>
  <w:num w:numId="6" w16cid:durableId="2094425012">
    <w:abstractNumId w:val="2"/>
  </w:num>
  <w:num w:numId="7" w16cid:durableId="149371821">
    <w:abstractNumId w:val="6"/>
  </w:num>
  <w:num w:numId="8" w16cid:durableId="987244672">
    <w:abstractNumId w:val="0"/>
  </w:num>
  <w:num w:numId="9" w16cid:durableId="2045247618">
    <w:abstractNumId w:val="1"/>
  </w:num>
  <w:num w:numId="10" w16cid:durableId="2113671588">
    <w:abstractNumId w:val="9"/>
  </w:num>
  <w:num w:numId="11" w16cid:durableId="233973948">
    <w:abstractNumId w:val="10"/>
  </w:num>
  <w:num w:numId="12" w16cid:durableId="13747651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74B"/>
    <w:rsid w:val="00013025"/>
    <w:rsid w:val="0011335E"/>
    <w:rsid w:val="002A0B68"/>
    <w:rsid w:val="002D028C"/>
    <w:rsid w:val="00320014"/>
    <w:rsid w:val="00385BF5"/>
    <w:rsid w:val="003A467D"/>
    <w:rsid w:val="00485C09"/>
    <w:rsid w:val="004C6778"/>
    <w:rsid w:val="00504D0C"/>
    <w:rsid w:val="005068C7"/>
    <w:rsid w:val="005A0ABC"/>
    <w:rsid w:val="005D6C37"/>
    <w:rsid w:val="005E3ADF"/>
    <w:rsid w:val="00602509"/>
    <w:rsid w:val="00672135"/>
    <w:rsid w:val="00692A93"/>
    <w:rsid w:val="006D456E"/>
    <w:rsid w:val="006E4582"/>
    <w:rsid w:val="00781CEE"/>
    <w:rsid w:val="007A31BC"/>
    <w:rsid w:val="007E6327"/>
    <w:rsid w:val="008D18AF"/>
    <w:rsid w:val="00944EC6"/>
    <w:rsid w:val="009A784E"/>
    <w:rsid w:val="009B3083"/>
    <w:rsid w:val="009F7C6A"/>
    <w:rsid w:val="00A534EE"/>
    <w:rsid w:val="00B178B4"/>
    <w:rsid w:val="00BE05A2"/>
    <w:rsid w:val="00BF1425"/>
    <w:rsid w:val="00C108D2"/>
    <w:rsid w:val="00CE1439"/>
    <w:rsid w:val="00CF356F"/>
    <w:rsid w:val="00DF3D1E"/>
    <w:rsid w:val="00E22045"/>
    <w:rsid w:val="00E23E48"/>
    <w:rsid w:val="00EF6795"/>
    <w:rsid w:val="00F2274B"/>
    <w:rsid w:val="00FF726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1D71D"/>
  <w15:docId w15:val="{1E3D6D02-4C1F-4C07-97F0-9D9268DA9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nn-NO"/>
    </w:rPr>
  </w:style>
  <w:style w:type="paragraph" w:styleId="Overskrift1">
    <w:name w:val="heading 1"/>
    <w:basedOn w:val="Normal"/>
    <w:uiPriority w:val="9"/>
    <w:qFormat/>
    <w:pPr>
      <w:ind w:left="115"/>
      <w:outlineLvl w:val="0"/>
    </w:pPr>
    <w:rPr>
      <w:b/>
      <w:bCs/>
      <w:sz w:val="28"/>
      <w:szCs w:val="28"/>
    </w:rPr>
  </w:style>
  <w:style w:type="paragraph" w:styleId="Overskrift2">
    <w:name w:val="heading 2"/>
    <w:basedOn w:val="Normal"/>
    <w:uiPriority w:val="9"/>
    <w:unhideWhenUsed/>
    <w:qFormat/>
    <w:pPr>
      <w:ind w:left="593" w:hanging="361"/>
      <w:outlineLvl w:val="1"/>
    </w:pPr>
    <w:rPr>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Pr>
      <w:sz w:val="24"/>
      <w:szCs w:val="24"/>
    </w:rPr>
  </w:style>
  <w:style w:type="paragraph" w:styleId="Tittel">
    <w:name w:val="Title"/>
    <w:basedOn w:val="Normal"/>
    <w:uiPriority w:val="10"/>
    <w:qFormat/>
    <w:pPr>
      <w:spacing w:line="487" w:lineRule="exact"/>
      <w:ind w:left="115"/>
    </w:pPr>
    <w:rPr>
      <w:b/>
      <w:bCs/>
      <w:sz w:val="40"/>
      <w:szCs w:val="40"/>
    </w:rPr>
  </w:style>
  <w:style w:type="paragraph" w:styleId="Listeavsnitt">
    <w:name w:val="List Paragraph"/>
    <w:basedOn w:val="Normal"/>
    <w:uiPriority w:val="1"/>
    <w:qFormat/>
    <w:pPr>
      <w:ind w:left="953" w:hanging="361"/>
    </w:pPr>
  </w:style>
  <w:style w:type="paragraph" w:customStyle="1" w:styleId="TableParagraph">
    <w:name w:val="Table Paragraph"/>
    <w:basedOn w:val="Normal"/>
    <w:uiPriority w:val="1"/>
    <w:qFormat/>
  </w:style>
  <w:style w:type="paragraph" w:styleId="Topptekst">
    <w:name w:val="header"/>
    <w:basedOn w:val="Normal"/>
    <w:link w:val="TopptekstTegn"/>
    <w:uiPriority w:val="99"/>
    <w:unhideWhenUsed/>
    <w:rsid w:val="00E22045"/>
    <w:pPr>
      <w:tabs>
        <w:tab w:val="center" w:pos="4536"/>
        <w:tab w:val="right" w:pos="9072"/>
      </w:tabs>
    </w:pPr>
  </w:style>
  <w:style w:type="character" w:customStyle="1" w:styleId="TopptekstTegn">
    <w:name w:val="Topptekst Tegn"/>
    <w:basedOn w:val="Standardskriftforavsnitt"/>
    <w:link w:val="Topptekst"/>
    <w:uiPriority w:val="99"/>
    <w:rsid w:val="00E22045"/>
    <w:rPr>
      <w:rFonts w:ascii="Calibri" w:eastAsia="Calibri" w:hAnsi="Calibri" w:cs="Calibri"/>
      <w:lang w:val="nn-NO"/>
    </w:rPr>
  </w:style>
  <w:style w:type="paragraph" w:styleId="Bunntekst">
    <w:name w:val="footer"/>
    <w:basedOn w:val="Normal"/>
    <w:link w:val="BunntekstTegn"/>
    <w:uiPriority w:val="99"/>
    <w:unhideWhenUsed/>
    <w:rsid w:val="00E22045"/>
    <w:pPr>
      <w:tabs>
        <w:tab w:val="center" w:pos="4536"/>
        <w:tab w:val="right" w:pos="9072"/>
      </w:tabs>
    </w:pPr>
  </w:style>
  <w:style w:type="character" w:customStyle="1" w:styleId="BunntekstTegn">
    <w:name w:val="Bunntekst Tegn"/>
    <w:basedOn w:val="Standardskriftforavsnitt"/>
    <w:link w:val="Bunntekst"/>
    <w:uiPriority w:val="99"/>
    <w:rsid w:val="00E22045"/>
    <w:rPr>
      <w:rFonts w:ascii="Calibri" w:eastAsia="Calibri" w:hAnsi="Calibri" w:cs="Calibri"/>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4e8385e1-2509-49fc-a462-beb89f523d7b" ContentTypeId="0x010100364336644394EC4F8EA436C29FB77508" PreviousValue="false"/>
</file>

<file path=customXml/item3.xml><?xml version="1.0" encoding="utf-8"?>
<ct:contentTypeSchema xmlns:ct="http://schemas.microsoft.com/office/2006/metadata/contentType" xmlns:ma="http://schemas.microsoft.com/office/2006/metadata/properties/metaAttributes" ct:_="" ma:_="" ma:contentTypeName="NJFF-Brevmal" ma:contentTypeID="0x010100364336644394EC4F8EA436C29FB775080052BE2EC84855894783B060D1E77E5FA1" ma:contentTypeVersion="0" ma:contentTypeDescription="" ma:contentTypeScope="" ma:versionID="25f4e3e629eb324048c78e17c344bc95">
  <xsd:schema xmlns:xsd="http://www.w3.org/2001/XMLSchema" xmlns:xs="http://www.w3.org/2001/XMLSchema" xmlns:p="http://schemas.microsoft.com/office/2006/metadata/properties" targetNamespace="http://schemas.microsoft.com/office/2006/metadata/properties" ma:root="true" ma:fieldsID="2b31187d0be37a16d10366bbe61c11d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3D3A2-DBF3-4B2C-9C72-855B6484EADA}">
  <ds:schemaRefs>
    <ds:schemaRef ds:uri="http://schemas.microsoft.com/sharepoint/v3/contenttype/forms"/>
  </ds:schemaRefs>
</ds:datastoreItem>
</file>

<file path=customXml/itemProps2.xml><?xml version="1.0" encoding="utf-8"?>
<ds:datastoreItem xmlns:ds="http://schemas.openxmlformats.org/officeDocument/2006/customXml" ds:itemID="{EC4ED344-5D55-4836-9CAF-44E08B8B1B85}">
  <ds:schemaRefs>
    <ds:schemaRef ds:uri="Microsoft.SharePoint.Taxonomy.ContentTypeSync"/>
  </ds:schemaRefs>
</ds:datastoreItem>
</file>

<file path=customXml/itemProps3.xml><?xml version="1.0" encoding="utf-8"?>
<ds:datastoreItem xmlns:ds="http://schemas.openxmlformats.org/officeDocument/2006/customXml" ds:itemID="{56026F1A-996D-47B6-9F6D-12419A25F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9857995-4F2C-4B3E-BA42-388562075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2432</Words>
  <Characters>12892</Characters>
  <Application>Microsoft Office Word</Application>
  <DocSecurity>0</DocSecurity>
  <Lines>107</Lines>
  <Paragraphs>30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Bjarne Oppegård</dc:creator>
  <dc:description/>
  <cp:lastModifiedBy>Hilde Nøren</cp:lastModifiedBy>
  <cp:revision>2</cp:revision>
  <dcterms:created xsi:type="dcterms:W3CDTF">2023-11-02T19:31:00Z</dcterms:created>
  <dcterms:modified xsi:type="dcterms:W3CDTF">2023-11-02T19:31:00Z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2022-01-14T00:00:00Z</vt:filetime>
  </property>
  <property fmtid="{D5CDD505-2E9C-101B-9397-08002B2CF9AE}" pid="3" name="Creator">
    <vt:lpwstr>Acrobat PDFMaker 21 for Word</vt:lpwstr>
  </property>
  <property fmtid="{D5CDD505-2E9C-101B-9397-08002B2CF9AE}" pid="4" name="LastSaved">
    <vt:filetime>2022-09-08T00:00:00Z</vt:filetime>
  </property>
  <property fmtid="{D5CDD505-2E9C-101B-9397-08002B2CF9AE}" pid="5" name="Producer">
    <vt:lpwstr>Adobe PDF Library 21.11.71</vt:lpwstr>
  </property>
  <property fmtid="{D5CDD505-2E9C-101B-9397-08002B2CF9AE}" pid="6" name="SourceModified">
    <vt:lpwstr>D:20220114091612</vt:lpwstr>
  </property>
</Properties>
</file>