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BB36" w14:textId="77777777" w:rsidR="0079760F" w:rsidRDefault="0079760F">
      <w:pPr>
        <w:jc w:val="center"/>
        <w:rPr>
          <w:b/>
          <w:sz w:val="28"/>
          <w:u w:val="single"/>
        </w:rPr>
      </w:pPr>
    </w:p>
    <w:p w14:paraId="298BBB37" w14:textId="77777777" w:rsidR="00306E46" w:rsidRDefault="00737735">
      <w:pPr>
        <w:pStyle w:val="Overskrift1"/>
      </w:pPr>
      <w:r>
        <w:t>Årsmøte</w:t>
      </w:r>
      <w:r w:rsidR="00E30FEA">
        <w:t xml:space="preserve"> </w:t>
      </w:r>
      <w:r w:rsidR="00306E46">
        <w:t xml:space="preserve">for Bagn og Reinli JFF </w:t>
      </w:r>
    </w:p>
    <w:p w14:paraId="298BBB38" w14:textId="095E36D0" w:rsidR="0079760F" w:rsidRDefault="00F513C9">
      <w:pPr>
        <w:pStyle w:val="Overskrift1"/>
      </w:pPr>
      <w:r>
        <w:t xml:space="preserve"> </w:t>
      </w:r>
      <w:r w:rsidR="0050442B">
        <w:t>7</w:t>
      </w:r>
      <w:r>
        <w:t>.03.202</w:t>
      </w:r>
      <w:r w:rsidR="0050442B">
        <w:t>4</w:t>
      </w:r>
      <w:r w:rsidR="005A2CEF">
        <w:t xml:space="preserve"> kl.1</w:t>
      </w:r>
      <w:r w:rsidR="0080728D">
        <w:t>8</w:t>
      </w:r>
      <w:r w:rsidR="00306E46">
        <w:t>.00</w:t>
      </w:r>
    </w:p>
    <w:p w14:paraId="298BBB39" w14:textId="77777777" w:rsidR="0079760F" w:rsidRDefault="0079760F">
      <w:pPr>
        <w:jc w:val="center"/>
        <w:rPr>
          <w:b/>
          <w:sz w:val="28"/>
          <w:u w:val="single"/>
        </w:rPr>
      </w:pPr>
    </w:p>
    <w:p w14:paraId="298BBB3A" w14:textId="77777777" w:rsidR="0079760F" w:rsidRDefault="0079760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Saksliste </w:t>
      </w:r>
    </w:p>
    <w:p w14:paraId="298BBB3B" w14:textId="77777777" w:rsidR="0079760F" w:rsidRDefault="0079760F">
      <w:pPr>
        <w:jc w:val="center"/>
        <w:rPr>
          <w:b/>
          <w:sz w:val="28"/>
          <w:u w:val="single"/>
        </w:rPr>
      </w:pPr>
    </w:p>
    <w:p w14:paraId="298BBB3C" w14:textId="77777777" w:rsidR="0079760F" w:rsidRDefault="0079760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Åpning; </w:t>
      </w:r>
    </w:p>
    <w:p w14:paraId="298BBB3D" w14:textId="77777777" w:rsidR="0079760F" w:rsidRDefault="0079760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godkjenning av innkalling og saksliste</w:t>
      </w:r>
    </w:p>
    <w:p w14:paraId="298BBB3E" w14:textId="02FFBBE8" w:rsidR="0079760F" w:rsidRDefault="003F1C52" w:rsidP="003F1C52">
      <w:pPr>
        <w:ind w:left="1065"/>
        <w:rPr>
          <w:sz w:val="24"/>
        </w:rPr>
      </w:pPr>
      <w:r>
        <w:rPr>
          <w:sz w:val="24"/>
        </w:rPr>
        <w:t>Innkalling ble sendt ut på e-post til alle medlemm</w:t>
      </w:r>
      <w:r w:rsidR="00BB25B0">
        <w:rPr>
          <w:sz w:val="24"/>
        </w:rPr>
        <w:t>er som har regis</w:t>
      </w:r>
      <w:r>
        <w:rPr>
          <w:sz w:val="24"/>
        </w:rPr>
        <w:t>t</w:t>
      </w:r>
      <w:r w:rsidR="00BB25B0">
        <w:rPr>
          <w:sz w:val="24"/>
        </w:rPr>
        <w:t>r</w:t>
      </w:r>
      <w:r>
        <w:rPr>
          <w:sz w:val="24"/>
        </w:rPr>
        <w:t>ert adressen sin i njff. Sakslist</w:t>
      </w:r>
      <w:r w:rsidR="00F513C9">
        <w:rPr>
          <w:sz w:val="24"/>
        </w:rPr>
        <w:t xml:space="preserve">en </w:t>
      </w:r>
      <w:r w:rsidR="00D511F5">
        <w:rPr>
          <w:sz w:val="24"/>
        </w:rPr>
        <w:t>ble så</w:t>
      </w:r>
      <w:r w:rsidR="00F513C9">
        <w:rPr>
          <w:sz w:val="24"/>
        </w:rPr>
        <w:t xml:space="preserve"> sendt på e-post til de som etterspurte dette</w:t>
      </w:r>
      <w:r>
        <w:rPr>
          <w:sz w:val="24"/>
        </w:rPr>
        <w:t>.</w:t>
      </w:r>
    </w:p>
    <w:p w14:paraId="298BBB3F" w14:textId="77777777" w:rsidR="0079760F" w:rsidRDefault="0079760F" w:rsidP="003F1C52">
      <w:pPr>
        <w:ind w:left="1065"/>
        <w:rPr>
          <w:sz w:val="24"/>
        </w:rPr>
      </w:pPr>
    </w:p>
    <w:p w14:paraId="298BBB40" w14:textId="77777777" w:rsidR="0079760F" w:rsidRDefault="0079760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valg av to personer til underskriving av protokollen</w:t>
      </w:r>
    </w:p>
    <w:p w14:paraId="3252EC5E" w14:textId="6F27462A" w:rsidR="00CC3101" w:rsidRDefault="00CC310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valg av ordstyrer</w:t>
      </w:r>
    </w:p>
    <w:p w14:paraId="4AD84BDC" w14:textId="72531A84" w:rsidR="00CC3101" w:rsidRDefault="00CC310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valg av referent</w:t>
      </w:r>
    </w:p>
    <w:p w14:paraId="298BBB41" w14:textId="77777777" w:rsidR="003F1C52" w:rsidRDefault="003F1C52" w:rsidP="003F1C52">
      <w:pPr>
        <w:ind w:left="1065"/>
        <w:rPr>
          <w:sz w:val="24"/>
        </w:rPr>
      </w:pPr>
    </w:p>
    <w:p w14:paraId="298BBB43" w14:textId="59DADE97" w:rsidR="003F1C52" w:rsidRDefault="003F1C52" w:rsidP="00B02821">
      <w:pPr>
        <w:ind w:left="705"/>
        <w:rPr>
          <w:i/>
          <w:sz w:val="24"/>
        </w:rPr>
      </w:pPr>
      <w:r>
        <w:rPr>
          <w:i/>
          <w:sz w:val="24"/>
        </w:rPr>
        <w:t>Styrets forslag til vedtak; Innkall</w:t>
      </w:r>
      <w:r w:rsidR="00DE168F">
        <w:rPr>
          <w:i/>
          <w:sz w:val="24"/>
        </w:rPr>
        <w:t>ing og saksliste godkjennes.</w:t>
      </w:r>
    </w:p>
    <w:p w14:paraId="298BBB44" w14:textId="77777777" w:rsidR="003F1C52" w:rsidRPr="003F1C52" w:rsidRDefault="003F1C52" w:rsidP="003F1C52">
      <w:pPr>
        <w:ind w:left="705"/>
        <w:rPr>
          <w:i/>
          <w:sz w:val="24"/>
        </w:rPr>
      </w:pPr>
    </w:p>
    <w:p w14:paraId="298BBB45" w14:textId="77777777" w:rsidR="0079760F" w:rsidRDefault="0079760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Årsmeldinger.</w:t>
      </w:r>
    </w:p>
    <w:p w14:paraId="298BBB46" w14:textId="7342AC77" w:rsidR="0079760F" w:rsidRDefault="00B2614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Årsmeldingen er utsendt på e-post til de </w:t>
      </w:r>
      <w:r w:rsidR="00F513C9">
        <w:rPr>
          <w:sz w:val="24"/>
        </w:rPr>
        <w:t>som ville det.</w:t>
      </w:r>
    </w:p>
    <w:p w14:paraId="298BBB47" w14:textId="77777777" w:rsidR="0079760F" w:rsidRDefault="0079760F" w:rsidP="00B26149">
      <w:pPr>
        <w:ind w:left="705"/>
        <w:rPr>
          <w:sz w:val="24"/>
        </w:rPr>
      </w:pPr>
    </w:p>
    <w:p w14:paraId="298BBB48" w14:textId="77777777" w:rsidR="0079760F" w:rsidRDefault="0079760F" w:rsidP="00202C46">
      <w:pPr>
        <w:ind w:left="1065"/>
        <w:rPr>
          <w:sz w:val="24"/>
        </w:rPr>
      </w:pPr>
    </w:p>
    <w:p w14:paraId="298BBB49" w14:textId="77777777" w:rsidR="0079760F" w:rsidRDefault="0079760F">
      <w:pPr>
        <w:pStyle w:val="Overskrift2"/>
      </w:pPr>
      <w:r>
        <w:t>Styrets forslag til vedtak;</w:t>
      </w:r>
      <w:r w:rsidR="00AD3DB8">
        <w:tab/>
      </w:r>
      <w:r w:rsidR="00B26149">
        <w:t xml:space="preserve">   Årsmeldingen</w:t>
      </w:r>
      <w:r>
        <w:t xml:space="preserve"> godkjennes</w:t>
      </w:r>
      <w:r w:rsidR="00B26149">
        <w:t>.</w:t>
      </w:r>
    </w:p>
    <w:p w14:paraId="298BBB4A" w14:textId="77777777" w:rsidR="0079760F" w:rsidRDefault="0079760F">
      <w:pPr>
        <w:rPr>
          <w:sz w:val="24"/>
        </w:rPr>
      </w:pPr>
    </w:p>
    <w:p w14:paraId="298BBB4B" w14:textId="77777777" w:rsidR="0079760F" w:rsidRDefault="0079760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Regnskap.</w:t>
      </w:r>
    </w:p>
    <w:p w14:paraId="298BBB4C" w14:textId="77777777" w:rsidR="00DD6DCE" w:rsidRDefault="00DD6DCE">
      <w:pPr>
        <w:ind w:left="705"/>
        <w:rPr>
          <w:sz w:val="24"/>
        </w:rPr>
      </w:pPr>
      <w:r>
        <w:rPr>
          <w:sz w:val="24"/>
        </w:rPr>
        <w:t>Regnskapet blir lagt fram på møtet.</w:t>
      </w:r>
    </w:p>
    <w:p w14:paraId="298BBB4D" w14:textId="298DD768" w:rsidR="0079760F" w:rsidRDefault="0079760F" w:rsidP="00DD6DCE">
      <w:pPr>
        <w:ind w:firstLine="705"/>
        <w:rPr>
          <w:sz w:val="24"/>
        </w:rPr>
      </w:pPr>
    </w:p>
    <w:p w14:paraId="298BBB4E" w14:textId="77777777" w:rsidR="0079760F" w:rsidRDefault="0079760F">
      <w:pPr>
        <w:ind w:left="705"/>
        <w:rPr>
          <w:sz w:val="24"/>
        </w:rPr>
      </w:pPr>
    </w:p>
    <w:p w14:paraId="298BBB4F" w14:textId="59638923" w:rsidR="0079760F" w:rsidRDefault="0079760F">
      <w:pPr>
        <w:ind w:left="705"/>
        <w:rPr>
          <w:i/>
          <w:sz w:val="24"/>
        </w:rPr>
      </w:pPr>
      <w:r>
        <w:rPr>
          <w:i/>
          <w:sz w:val="24"/>
        </w:rPr>
        <w:t>Styrets forslag til vedtak;</w:t>
      </w:r>
      <w:r w:rsidR="00AD3DB8">
        <w:rPr>
          <w:i/>
          <w:sz w:val="24"/>
        </w:rPr>
        <w:tab/>
      </w:r>
      <w:r>
        <w:rPr>
          <w:i/>
          <w:sz w:val="24"/>
        </w:rPr>
        <w:t xml:space="preserve"> Regnskapet godkjennes.</w:t>
      </w:r>
    </w:p>
    <w:p w14:paraId="298BBB50" w14:textId="77777777" w:rsidR="006306DE" w:rsidRDefault="006306DE">
      <w:pPr>
        <w:ind w:left="705"/>
        <w:rPr>
          <w:i/>
          <w:sz w:val="24"/>
        </w:rPr>
      </w:pPr>
    </w:p>
    <w:p w14:paraId="298BBB51" w14:textId="77777777" w:rsidR="0079760F" w:rsidRDefault="0079760F">
      <w:pPr>
        <w:rPr>
          <w:sz w:val="24"/>
        </w:rPr>
      </w:pPr>
    </w:p>
    <w:p w14:paraId="298BBB52" w14:textId="77777777" w:rsidR="0079760F" w:rsidRDefault="0079760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Innkomne saker;</w:t>
      </w:r>
      <w:r w:rsidR="00202C46">
        <w:rPr>
          <w:sz w:val="24"/>
        </w:rPr>
        <w:t xml:space="preserve"> </w:t>
      </w:r>
    </w:p>
    <w:p w14:paraId="298BBB53" w14:textId="77777777" w:rsidR="000E3AC6" w:rsidRPr="000E3AC6" w:rsidRDefault="006275CD" w:rsidP="006275CD">
      <w:pPr>
        <w:ind w:left="7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Det er ingen saker innmeldt.</w:t>
      </w:r>
    </w:p>
    <w:p w14:paraId="298BBB54" w14:textId="77777777" w:rsidR="000E3AC6" w:rsidRPr="000E3AC6" w:rsidRDefault="000E3AC6" w:rsidP="00202C46">
      <w:pPr>
        <w:ind w:left="705"/>
        <w:rPr>
          <w:i/>
          <w:sz w:val="24"/>
        </w:rPr>
      </w:pPr>
    </w:p>
    <w:p w14:paraId="298BBB55" w14:textId="77777777" w:rsidR="007F36CC" w:rsidRDefault="007F36CC" w:rsidP="007F36CC">
      <w:pPr>
        <w:ind w:left="705"/>
        <w:rPr>
          <w:sz w:val="24"/>
        </w:rPr>
      </w:pPr>
    </w:p>
    <w:p w14:paraId="298BBB56" w14:textId="77777777" w:rsidR="00D76C6E" w:rsidRDefault="00D76C6E" w:rsidP="006833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Andre saker styret har ført opp;</w:t>
      </w:r>
    </w:p>
    <w:p w14:paraId="298BBB57" w14:textId="77777777" w:rsidR="00D76C6E" w:rsidRDefault="00D76C6E" w:rsidP="00D76C6E">
      <w:pPr>
        <w:ind w:left="705"/>
        <w:rPr>
          <w:sz w:val="24"/>
        </w:rPr>
      </w:pPr>
    </w:p>
    <w:p w14:paraId="298BBB59" w14:textId="3C9A1C93" w:rsidR="00F513C9" w:rsidRDefault="00B24446" w:rsidP="00B24446">
      <w:pPr>
        <w:ind w:left="705"/>
        <w:rPr>
          <w:sz w:val="24"/>
        </w:rPr>
      </w:pPr>
      <w:r>
        <w:rPr>
          <w:sz w:val="24"/>
        </w:rPr>
        <w:t>Det har vært etterspurt hvilke kompensasjoner styret får for sitt arbeid, det har vært litt tilfeldig hva som er blitt gjort. Styret legger derfor frem ett forslag til h</w:t>
      </w:r>
      <w:r w:rsidR="00130418">
        <w:rPr>
          <w:sz w:val="24"/>
        </w:rPr>
        <w:t xml:space="preserve">vilke takster </w:t>
      </w:r>
      <w:r w:rsidR="00130418">
        <w:rPr>
          <w:sz w:val="24"/>
        </w:rPr>
        <w:lastRenderedPageBreak/>
        <w:t>som legges til grunn.</w:t>
      </w:r>
      <w:r w:rsidR="005B0EB6">
        <w:rPr>
          <w:sz w:val="24"/>
        </w:rPr>
        <w:t xml:space="preserve"> Dette skal dekke noe tidsbruk, lokal kjøring samt administrative utgifter.</w:t>
      </w:r>
      <w:r w:rsidR="00BF4427">
        <w:rPr>
          <w:sz w:val="24"/>
        </w:rPr>
        <w:t xml:space="preserve"> Utbetales av kasserer med henvisning til årsmøtevedtak 7/3 2024</w:t>
      </w:r>
    </w:p>
    <w:p w14:paraId="2A668D82" w14:textId="12FF66AA" w:rsidR="00BF4427" w:rsidRDefault="00BF4427" w:rsidP="00B24446">
      <w:pPr>
        <w:ind w:left="705"/>
        <w:rPr>
          <w:sz w:val="24"/>
        </w:rPr>
      </w:pPr>
      <w:r>
        <w:rPr>
          <w:sz w:val="24"/>
        </w:rPr>
        <w:t>Eventuell kjøregodtgjørelse utbetales løpende etter innlevering av regning.</w:t>
      </w:r>
    </w:p>
    <w:p w14:paraId="37ECC226" w14:textId="77777777" w:rsidR="00BF4427" w:rsidRDefault="00BF4427" w:rsidP="00B24446">
      <w:pPr>
        <w:ind w:left="705"/>
        <w:rPr>
          <w:sz w:val="24"/>
        </w:rPr>
      </w:pPr>
    </w:p>
    <w:p w14:paraId="3BC060C7" w14:textId="340FBC01" w:rsidR="00E31621" w:rsidRPr="00E31621" w:rsidRDefault="00E31621" w:rsidP="00E31621">
      <w:pPr>
        <w:spacing w:after="200" w:line="276" w:lineRule="auto"/>
        <w:ind w:firstLine="705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>Leder</w:t>
      </w:r>
      <w:r w:rsidR="005B0EB6">
        <w:rPr>
          <w:rFonts w:asciiTheme="minorHAnsi" w:eastAsiaTheme="minorHAnsi" w:hAnsiTheme="minorHAnsi" w:cstheme="minorBidi"/>
          <w:sz w:val="24"/>
          <w:szCs w:val="24"/>
          <w:lang w:eastAsia="en-US"/>
        </w:rPr>
        <w:t>:</w:t>
      </w: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</w:t>
      </w:r>
      <w:r w:rsidR="005B0EB6">
        <w:rPr>
          <w:rFonts w:asciiTheme="minorHAnsi" w:eastAsiaTheme="minorHAnsi" w:hAnsiTheme="minorHAnsi" w:cstheme="minorBidi"/>
          <w:sz w:val="24"/>
          <w:szCs w:val="24"/>
          <w:lang w:eastAsia="en-US"/>
        </w:rPr>
        <w:t>r.</w:t>
      </w: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4000.-</w:t>
      </w:r>
    </w:p>
    <w:p w14:paraId="5E4D8E9A" w14:textId="1C875480" w:rsidR="00E31621" w:rsidRPr="00E31621" w:rsidRDefault="00E31621" w:rsidP="00E31621">
      <w:pPr>
        <w:spacing w:after="200" w:line="276" w:lineRule="auto"/>
        <w:ind w:firstLine="705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>Sekretær</w:t>
      </w:r>
      <w:r w:rsidR="005B0EB6">
        <w:rPr>
          <w:rFonts w:asciiTheme="minorHAnsi" w:eastAsiaTheme="minorHAnsi" w:hAnsiTheme="minorHAnsi" w:cstheme="minorBidi"/>
          <w:sz w:val="24"/>
          <w:szCs w:val="24"/>
          <w:lang w:eastAsia="en-US"/>
        </w:rPr>
        <w:t>:</w:t>
      </w: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kr</w:t>
      </w:r>
      <w:r w:rsidR="005B0EB6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>1</w:t>
      </w:r>
      <w:r w:rsidR="005B0EB6"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>00.-</w:t>
      </w:r>
    </w:p>
    <w:p w14:paraId="6064A1C1" w14:textId="01B3E894" w:rsidR="00E31621" w:rsidRPr="00E31621" w:rsidRDefault="00E31621" w:rsidP="00E31621">
      <w:pPr>
        <w:spacing w:after="200" w:line="276" w:lineRule="auto"/>
        <w:ind w:firstLine="705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>Kasserer</w:t>
      </w:r>
      <w:r w:rsidR="005B0EB6">
        <w:rPr>
          <w:rFonts w:asciiTheme="minorHAnsi" w:eastAsiaTheme="minorHAnsi" w:hAnsiTheme="minorHAnsi" w:cstheme="minorBidi"/>
          <w:sz w:val="24"/>
          <w:szCs w:val="24"/>
          <w:lang w:eastAsia="en-US"/>
        </w:rPr>
        <w:t>:</w:t>
      </w: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kr</w:t>
      </w:r>
      <w:r w:rsidR="005B0EB6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1</w:t>
      </w:r>
      <w:r w:rsidR="005B0EB6"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>00.-</w:t>
      </w:r>
    </w:p>
    <w:p w14:paraId="0F9E53F7" w14:textId="546BD2C2" w:rsidR="00E31621" w:rsidRPr="00E31621" w:rsidRDefault="00E31621" w:rsidP="00E31621">
      <w:pPr>
        <w:spacing w:after="200" w:line="276" w:lineRule="auto"/>
        <w:ind w:firstLine="705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>Styremedlemmer</w:t>
      </w:r>
      <w:r w:rsidR="005B0EB6">
        <w:rPr>
          <w:rFonts w:asciiTheme="minorHAnsi" w:eastAsiaTheme="minorHAnsi" w:hAnsiTheme="minorHAnsi" w:cstheme="minorBidi"/>
          <w:sz w:val="24"/>
          <w:szCs w:val="24"/>
          <w:lang w:eastAsia="en-US"/>
        </w:rPr>
        <w:t>:</w:t>
      </w: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kontingenten skal dekkes</w:t>
      </w:r>
    </w:p>
    <w:p w14:paraId="4807DEF5" w14:textId="7EA7AEDB" w:rsidR="00E31621" w:rsidRPr="00E31621" w:rsidRDefault="00E31621" w:rsidP="00E31621">
      <w:pPr>
        <w:spacing w:after="200" w:line="276" w:lineRule="auto"/>
        <w:ind w:firstLine="705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>Jegerprøvekursansvarlig</w:t>
      </w:r>
      <w:r w:rsidR="005B0EB6">
        <w:rPr>
          <w:rFonts w:asciiTheme="minorHAnsi" w:eastAsiaTheme="minorHAnsi" w:hAnsiTheme="minorHAnsi" w:cstheme="minorBidi"/>
          <w:sz w:val="24"/>
          <w:szCs w:val="24"/>
          <w:lang w:eastAsia="en-US"/>
        </w:rPr>
        <w:t>:</w:t>
      </w: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kr</w:t>
      </w:r>
      <w:r w:rsidR="005B0EB6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5000.-</w:t>
      </w:r>
    </w:p>
    <w:p w14:paraId="710127A1" w14:textId="43EF8ACC" w:rsidR="00E31621" w:rsidRPr="00E31621" w:rsidRDefault="00E31621" w:rsidP="00E31621">
      <w:pPr>
        <w:spacing w:after="200" w:line="276" w:lineRule="auto"/>
        <w:ind w:firstLine="705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>Aversjondressur</w:t>
      </w:r>
      <w:r w:rsidR="005B0EB6">
        <w:rPr>
          <w:rFonts w:asciiTheme="minorHAnsi" w:eastAsiaTheme="minorHAnsi" w:hAnsiTheme="minorHAnsi" w:cstheme="minorBidi"/>
          <w:sz w:val="24"/>
          <w:szCs w:val="24"/>
          <w:lang w:eastAsia="en-US"/>
        </w:rPr>
        <w:t>:</w:t>
      </w: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Kr. 150 pr</w:t>
      </w:r>
      <w:r w:rsidR="00872118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  <w:r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hund</w:t>
      </w:r>
    </w:p>
    <w:p w14:paraId="545A4865" w14:textId="03687EC7" w:rsidR="00E31621" w:rsidRDefault="005B0EB6" w:rsidP="005B0EB6">
      <w:pPr>
        <w:spacing w:after="200" w:line="276" w:lineRule="auto"/>
        <w:ind w:left="705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Kjøring utover lokal kjøring; </w:t>
      </w:r>
      <w:r w:rsidR="00E31621" w:rsidRPr="00E31621">
        <w:rPr>
          <w:rFonts w:asciiTheme="minorHAnsi" w:eastAsiaTheme="minorHAnsi" w:hAnsiTheme="minorHAnsi" w:cstheme="minorBidi"/>
          <w:sz w:val="24"/>
          <w:szCs w:val="24"/>
          <w:lang w:eastAsia="en-US"/>
        </w:rPr>
        <w:t>Godtgjørelse etter statens satser</w:t>
      </w:r>
      <w:r w:rsidR="00BF442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</w:p>
    <w:p w14:paraId="1AC814A2" w14:textId="7390D303" w:rsidR="00BF4427" w:rsidRPr="00E31621" w:rsidRDefault="00BF4427" w:rsidP="005B0EB6">
      <w:pPr>
        <w:spacing w:after="200" w:line="276" w:lineRule="auto"/>
        <w:ind w:left="705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Foreningen dekker utgifter til kurs som kommer foreningen til nytte, eksempelvis instruktørkurs.</w:t>
      </w:r>
    </w:p>
    <w:p w14:paraId="61D49571" w14:textId="77777777" w:rsidR="00130418" w:rsidRDefault="00130418" w:rsidP="00B24446">
      <w:pPr>
        <w:ind w:left="705"/>
        <w:rPr>
          <w:i/>
          <w:sz w:val="24"/>
        </w:rPr>
      </w:pPr>
    </w:p>
    <w:p w14:paraId="298BBB5C" w14:textId="77777777" w:rsidR="00C170AA" w:rsidRDefault="00C170AA" w:rsidP="00C170AA">
      <w:pPr>
        <w:ind w:left="3540" w:hanging="2835"/>
        <w:rPr>
          <w:i/>
          <w:sz w:val="24"/>
        </w:rPr>
      </w:pPr>
    </w:p>
    <w:p w14:paraId="298BBB5D" w14:textId="77777777" w:rsidR="00DE168F" w:rsidRDefault="00DE168F" w:rsidP="00C170AA">
      <w:pPr>
        <w:ind w:left="3540" w:hanging="2835"/>
        <w:rPr>
          <w:i/>
          <w:sz w:val="24"/>
        </w:rPr>
      </w:pPr>
    </w:p>
    <w:p w14:paraId="298BBB5E" w14:textId="77777777" w:rsidR="00DF141C" w:rsidRPr="00D76C6E" w:rsidRDefault="00DF141C" w:rsidP="00C170AA">
      <w:pPr>
        <w:ind w:left="3540" w:hanging="2835"/>
        <w:rPr>
          <w:i/>
          <w:sz w:val="24"/>
        </w:rPr>
      </w:pPr>
    </w:p>
    <w:p w14:paraId="298BBB5F" w14:textId="77777777" w:rsidR="0079760F" w:rsidRDefault="0079760F" w:rsidP="006833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Foreningens kontingentandel.</w:t>
      </w:r>
    </w:p>
    <w:p w14:paraId="298BBB60" w14:textId="77777777" w:rsidR="005847BB" w:rsidRDefault="005847BB" w:rsidP="005847BB">
      <w:pPr>
        <w:ind w:left="705"/>
        <w:rPr>
          <w:sz w:val="24"/>
        </w:rPr>
      </w:pPr>
      <w:r>
        <w:rPr>
          <w:sz w:val="24"/>
        </w:rPr>
        <w:t>Nytt system fra forbundet, vi må velge blant t</w:t>
      </w:r>
      <w:r w:rsidR="00B16C83">
        <w:rPr>
          <w:sz w:val="24"/>
        </w:rPr>
        <w:t>re mulige kontingentsatser lav, middels og høy</w:t>
      </w:r>
      <w:r>
        <w:rPr>
          <w:sz w:val="24"/>
        </w:rPr>
        <w:t xml:space="preserve">. </w:t>
      </w:r>
    </w:p>
    <w:p w14:paraId="298BBB61" w14:textId="77777777" w:rsidR="00B16C83" w:rsidRPr="00683324" w:rsidRDefault="00B16C83" w:rsidP="005847BB">
      <w:pPr>
        <w:ind w:left="705"/>
        <w:rPr>
          <w:sz w:val="24"/>
        </w:rPr>
      </w:pPr>
    </w:p>
    <w:p w14:paraId="298BBB62" w14:textId="36FAAFD5" w:rsidR="0079760F" w:rsidRDefault="0079760F">
      <w:pPr>
        <w:pStyle w:val="Brdtekstinnrykk"/>
      </w:pPr>
      <w:r>
        <w:t>Styrets forslag til vedtak;</w:t>
      </w:r>
      <w:r w:rsidR="00AD3DB8">
        <w:tab/>
      </w:r>
      <w:r>
        <w:t xml:space="preserve"> Kon</w:t>
      </w:r>
      <w:r w:rsidR="00B16C83">
        <w:t xml:space="preserve">tingentandelen </w:t>
      </w:r>
      <w:r w:rsidR="00E8442D">
        <w:t>vider</w:t>
      </w:r>
      <w:r w:rsidR="00655D2E">
        <w:t>e</w:t>
      </w:r>
      <w:r w:rsidR="00E8442D">
        <w:t>føres som</w:t>
      </w:r>
      <w:r w:rsidR="00B16C83">
        <w:t xml:space="preserve"> lav sats.</w:t>
      </w:r>
      <w:r>
        <w:t>.</w:t>
      </w:r>
    </w:p>
    <w:p w14:paraId="298BBB63" w14:textId="77777777" w:rsidR="00F8267A" w:rsidRDefault="00F8267A">
      <w:pPr>
        <w:rPr>
          <w:sz w:val="24"/>
        </w:rPr>
      </w:pPr>
    </w:p>
    <w:p w14:paraId="55521D48" w14:textId="77777777" w:rsidR="005B0EB6" w:rsidRDefault="005B0EB6">
      <w:pPr>
        <w:rPr>
          <w:sz w:val="24"/>
        </w:rPr>
      </w:pPr>
    </w:p>
    <w:p w14:paraId="389199A2" w14:textId="77777777" w:rsidR="005B0EB6" w:rsidRDefault="005B0EB6">
      <w:pPr>
        <w:rPr>
          <w:sz w:val="24"/>
        </w:rPr>
      </w:pPr>
    </w:p>
    <w:p w14:paraId="298BBB64" w14:textId="77777777" w:rsidR="00463B13" w:rsidRDefault="0079760F" w:rsidP="00463B1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Valg</w:t>
      </w:r>
      <w:r w:rsidR="00463B13">
        <w:rPr>
          <w:sz w:val="24"/>
        </w:rPr>
        <w:t>.</w:t>
      </w:r>
    </w:p>
    <w:p w14:paraId="298BBB65" w14:textId="77777777" w:rsidR="00F8267A" w:rsidRDefault="00F8267A" w:rsidP="00683324">
      <w:pPr>
        <w:ind w:left="705"/>
        <w:rPr>
          <w:sz w:val="24"/>
        </w:rPr>
      </w:pPr>
    </w:p>
    <w:p w14:paraId="298BBB66" w14:textId="55640407" w:rsidR="006306DE" w:rsidRDefault="00B16C83" w:rsidP="00683324">
      <w:pPr>
        <w:ind w:left="705"/>
        <w:rPr>
          <w:sz w:val="24"/>
        </w:rPr>
      </w:pPr>
      <w:r>
        <w:rPr>
          <w:sz w:val="24"/>
        </w:rPr>
        <w:t>Disse er</w:t>
      </w:r>
      <w:r w:rsidR="006306DE">
        <w:rPr>
          <w:sz w:val="24"/>
        </w:rPr>
        <w:t xml:space="preserve"> på valg 202</w:t>
      </w:r>
      <w:r w:rsidR="00B24446">
        <w:rPr>
          <w:sz w:val="24"/>
        </w:rPr>
        <w:t>4</w:t>
      </w:r>
      <w:r>
        <w:rPr>
          <w:sz w:val="24"/>
        </w:rPr>
        <w:t>. I mangel av valgkomite står forslag på ny åpent.</w:t>
      </w:r>
      <w:r w:rsidR="00F250CB">
        <w:rPr>
          <w:sz w:val="24"/>
        </w:rPr>
        <w:t xml:space="preserve"> Styremedlemmer velges for to år, varamedlem</w:t>
      </w:r>
      <w:r w:rsidR="008E239A">
        <w:rPr>
          <w:sz w:val="24"/>
        </w:rPr>
        <w:t xml:space="preserve"> og utvalgsledere for ett år om gangen.</w:t>
      </w:r>
    </w:p>
    <w:p w14:paraId="3AA42229" w14:textId="77777777" w:rsidR="005B0EB6" w:rsidRDefault="005B0EB6" w:rsidP="00683324">
      <w:pPr>
        <w:ind w:left="705"/>
        <w:rPr>
          <w:sz w:val="24"/>
        </w:rPr>
      </w:pPr>
    </w:p>
    <w:p w14:paraId="298BBB67" w14:textId="77777777" w:rsidR="00B16C83" w:rsidRDefault="00B16C83" w:rsidP="00683324">
      <w:pPr>
        <w:ind w:left="705"/>
        <w:rPr>
          <w:sz w:val="24"/>
        </w:rPr>
      </w:pPr>
    </w:p>
    <w:p w14:paraId="4558C9BD" w14:textId="77777777" w:rsidR="00BF4427" w:rsidRDefault="00BF4427" w:rsidP="00683324">
      <w:pPr>
        <w:ind w:left="705"/>
        <w:rPr>
          <w:sz w:val="24"/>
        </w:rPr>
      </w:pPr>
    </w:p>
    <w:p w14:paraId="298BBB68" w14:textId="77777777" w:rsidR="00B16C83" w:rsidRDefault="00B16C83" w:rsidP="00683324">
      <w:pPr>
        <w:ind w:left="705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Sittende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Forslag på ny</w:t>
      </w:r>
      <w:r>
        <w:rPr>
          <w:sz w:val="24"/>
        </w:rPr>
        <w:tab/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3648"/>
        <w:gridCol w:w="2795"/>
      </w:tblGrid>
      <w:tr w:rsidR="00A96E52" w14:paraId="298BBB87" w14:textId="77777777" w:rsidTr="00F461AE">
        <w:trPr>
          <w:trHeight w:val="2191"/>
        </w:trPr>
        <w:tc>
          <w:tcPr>
            <w:tcW w:w="1854" w:type="dxa"/>
          </w:tcPr>
          <w:p w14:paraId="298BBB69" w14:textId="33BEC9B6" w:rsidR="00A96E52" w:rsidRDefault="00BF4427" w:rsidP="00B91ECE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EC5BEC">
              <w:rPr>
                <w:sz w:val="24"/>
              </w:rPr>
              <w:t>eder</w:t>
            </w:r>
          </w:p>
          <w:p w14:paraId="298BBB6A" w14:textId="33F70673" w:rsidR="00A96E52" w:rsidRDefault="00BF4427" w:rsidP="00B91ECE">
            <w:pPr>
              <w:rPr>
                <w:sz w:val="24"/>
              </w:rPr>
            </w:pPr>
            <w:r>
              <w:rPr>
                <w:sz w:val="24"/>
              </w:rPr>
              <w:t>Sekretær</w:t>
            </w:r>
          </w:p>
          <w:p w14:paraId="298BBB6B" w14:textId="77777777" w:rsidR="00883AC4" w:rsidRDefault="00883AC4" w:rsidP="00B91ECE">
            <w:pPr>
              <w:rPr>
                <w:sz w:val="24"/>
              </w:rPr>
            </w:pPr>
            <w:r>
              <w:rPr>
                <w:sz w:val="24"/>
              </w:rPr>
              <w:t xml:space="preserve">Styremedlem </w:t>
            </w:r>
          </w:p>
          <w:p w14:paraId="298BBB6C" w14:textId="0667ED50" w:rsidR="006306DE" w:rsidRDefault="00032A68" w:rsidP="00B91ECE">
            <w:pPr>
              <w:rPr>
                <w:sz w:val="24"/>
              </w:rPr>
            </w:pPr>
            <w:r>
              <w:rPr>
                <w:sz w:val="24"/>
              </w:rPr>
              <w:t>Styremedlem</w:t>
            </w:r>
          </w:p>
          <w:p w14:paraId="298BBB6D" w14:textId="6802A9AE" w:rsidR="00D63112" w:rsidRDefault="00A727E4" w:rsidP="00B91ECE">
            <w:pPr>
              <w:rPr>
                <w:sz w:val="24"/>
              </w:rPr>
            </w:pPr>
            <w:r>
              <w:rPr>
                <w:sz w:val="24"/>
              </w:rPr>
              <w:t>Vara</w:t>
            </w:r>
            <w:r w:rsidR="00A96E52">
              <w:rPr>
                <w:sz w:val="24"/>
              </w:rPr>
              <w:t>medlem</w:t>
            </w:r>
          </w:p>
          <w:p w14:paraId="298BBB6E" w14:textId="77777777" w:rsidR="00202C46" w:rsidRDefault="00202C46" w:rsidP="00B91ECE">
            <w:pPr>
              <w:rPr>
                <w:sz w:val="24"/>
              </w:rPr>
            </w:pPr>
          </w:p>
          <w:p w14:paraId="298BBB6F" w14:textId="77777777" w:rsidR="00FA138A" w:rsidRDefault="00FA138A" w:rsidP="00B91ECE">
            <w:pPr>
              <w:rPr>
                <w:sz w:val="24"/>
              </w:rPr>
            </w:pPr>
          </w:p>
          <w:p w14:paraId="298BBB70" w14:textId="1A161377" w:rsidR="00FA138A" w:rsidRDefault="003F1BBA" w:rsidP="00B91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Jaktutvalg:  </w:t>
            </w:r>
            <w:r w:rsidR="00FA138A">
              <w:rPr>
                <w:sz w:val="24"/>
                <w:szCs w:val="24"/>
              </w:rPr>
              <w:t xml:space="preserve">                 Fiskestellutvalg:</w:t>
            </w:r>
          </w:p>
          <w:p w14:paraId="298BBB71" w14:textId="0145970A" w:rsidR="00FA138A" w:rsidRPr="00FA138A" w:rsidRDefault="003F1BBA" w:rsidP="00B91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Jaktskyteutvalg:  </w:t>
            </w:r>
            <w:r w:rsidR="00FA138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685" w:type="dxa"/>
          </w:tcPr>
          <w:p w14:paraId="298BBB72" w14:textId="51AD7C46" w:rsidR="00A96E52" w:rsidRDefault="00BF4427" w:rsidP="00A96E52">
            <w:pPr>
              <w:ind w:left="705"/>
              <w:rPr>
                <w:sz w:val="24"/>
              </w:rPr>
            </w:pPr>
            <w:r>
              <w:rPr>
                <w:sz w:val="24"/>
              </w:rPr>
              <w:t>Truls Steinsæter</w:t>
            </w:r>
          </w:p>
          <w:p w14:paraId="298BBB73" w14:textId="2EF2C939" w:rsidR="00A96E52" w:rsidRDefault="00BF4427" w:rsidP="00A96E52">
            <w:pPr>
              <w:ind w:left="705"/>
              <w:rPr>
                <w:sz w:val="24"/>
              </w:rPr>
            </w:pPr>
            <w:r>
              <w:rPr>
                <w:sz w:val="24"/>
              </w:rPr>
              <w:t>Pål Steinsæter</w:t>
            </w:r>
          </w:p>
          <w:p w14:paraId="298BBB74" w14:textId="1D3CFBF3" w:rsidR="00883AC4" w:rsidRDefault="00032A68" w:rsidP="00A96E52">
            <w:pPr>
              <w:ind w:left="705"/>
              <w:rPr>
                <w:sz w:val="24"/>
              </w:rPr>
            </w:pPr>
            <w:r>
              <w:rPr>
                <w:sz w:val="24"/>
              </w:rPr>
              <w:t>Inger Randi I Kleven</w:t>
            </w:r>
          </w:p>
          <w:p w14:paraId="298BBB75" w14:textId="35B4BF54" w:rsidR="00A96E52" w:rsidRDefault="00032A68" w:rsidP="00A96E52">
            <w:pPr>
              <w:ind w:left="705"/>
              <w:rPr>
                <w:sz w:val="24"/>
              </w:rPr>
            </w:pPr>
            <w:r>
              <w:rPr>
                <w:sz w:val="24"/>
              </w:rPr>
              <w:t>Bjørn Trygve Dokken</w:t>
            </w:r>
          </w:p>
          <w:p w14:paraId="298BBB76" w14:textId="594E19E9" w:rsidR="00FA138A" w:rsidRDefault="006306DE" w:rsidP="00A7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32A68">
              <w:rPr>
                <w:sz w:val="24"/>
                <w:szCs w:val="24"/>
              </w:rPr>
              <w:t>Anita Ottosen</w:t>
            </w:r>
          </w:p>
          <w:p w14:paraId="298BBB77" w14:textId="77777777" w:rsidR="00A727E4" w:rsidRDefault="00A727E4" w:rsidP="00A727E4">
            <w:pPr>
              <w:rPr>
                <w:sz w:val="24"/>
                <w:szCs w:val="24"/>
              </w:rPr>
            </w:pPr>
          </w:p>
          <w:p w14:paraId="298BBB78" w14:textId="77777777" w:rsidR="006306DE" w:rsidRDefault="006306DE" w:rsidP="00A727E4">
            <w:pPr>
              <w:rPr>
                <w:sz w:val="24"/>
                <w:szCs w:val="24"/>
              </w:rPr>
            </w:pPr>
          </w:p>
          <w:p w14:paraId="298BBB79" w14:textId="77777777" w:rsidR="00202C46" w:rsidRDefault="00202C46" w:rsidP="00A96E52">
            <w:pPr>
              <w:ind w:left="7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Svein Arild Hagen</w:t>
            </w:r>
          </w:p>
          <w:p w14:paraId="298BBB7A" w14:textId="77777777" w:rsidR="00202C46" w:rsidRDefault="00202C46" w:rsidP="00A96E52">
            <w:pPr>
              <w:ind w:left="7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Bjørn Trygve Dokken</w:t>
            </w:r>
          </w:p>
          <w:p w14:paraId="298BBB7C" w14:textId="3A6CBAF2" w:rsidR="00202C46" w:rsidRPr="00F461AE" w:rsidRDefault="00DC35B3" w:rsidP="00DC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02C46">
              <w:rPr>
                <w:sz w:val="24"/>
                <w:szCs w:val="24"/>
              </w:rPr>
              <w:t>Pål Steinsæter</w:t>
            </w:r>
          </w:p>
        </w:tc>
        <w:tc>
          <w:tcPr>
            <w:tcW w:w="2831" w:type="dxa"/>
          </w:tcPr>
          <w:p w14:paraId="298BBB7D" w14:textId="19BF85C2" w:rsidR="00A96E52" w:rsidRDefault="00A96E52" w:rsidP="00B91ECE">
            <w:pPr>
              <w:rPr>
                <w:sz w:val="24"/>
              </w:rPr>
            </w:pPr>
          </w:p>
          <w:p w14:paraId="298BBB7E" w14:textId="49C33BEF" w:rsidR="00A96E52" w:rsidRDefault="00032A68" w:rsidP="00B91ECE">
            <w:pPr>
              <w:rPr>
                <w:sz w:val="24"/>
              </w:rPr>
            </w:pPr>
            <w:r>
              <w:rPr>
                <w:sz w:val="24"/>
              </w:rPr>
              <w:t>Gjenvalg</w:t>
            </w:r>
          </w:p>
          <w:p w14:paraId="298BBB7F" w14:textId="27582B55" w:rsidR="00883AC4" w:rsidRDefault="00892372" w:rsidP="00B91ECE">
            <w:pPr>
              <w:rPr>
                <w:sz w:val="24"/>
              </w:rPr>
            </w:pPr>
            <w:r>
              <w:rPr>
                <w:sz w:val="24"/>
              </w:rPr>
              <w:t>Gjenvalg</w:t>
            </w:r>
          </w:p>
          <w:p w14:paraId="298BBB80" w14:textId="5384D74D" w:rsidR="00A96E52" w:rsidRDefault="00032A68" w:rsidP="00B91ECE">
            <w:pPr>
              <w:rPr>
                <w:sz w:val="24"/>
              </w:rPr>
            </w:pPr>
            <w:r>
              <w:rPr>
                <w:sz w:val="24"/>
              </w:rPr>
              <w:t>Gjenvalg</w:t>
            </w:r>
          </w:p>
          <w:p w14:paraId="298BBB81" w14:textId="1BD25988" w:rsidR="00F461AE" w:rsidRDefault="00032A68" w:rsidP="00B91ECE">
            <w:pPr>
              <w:rPr>
                <w:sz w:val="24"/>
              </w:rPr>
            </w:pPr>
            <w:r>
              <w:rPr>
                <w:sz w:val="24"/>
              </w:rPr>
              <w:t>Gjenvalg</w:t>
            </w:r>
          </w:p>
          <w:p w14:paraId="298BBB82" w14:textId="77777777" w:rsidR="00A727E4" w:rsidRDefault="00A727E4" w:rsidP="00B91ECE">
            <w:pPr>
              <w:rPr>
                <w:sz w:val="24"/>
              </w:rPr>
            </w:pPr>
          </w:p>
          <w:p w14:paraId="298BBB83" w14:textId="77777777" w:rsidR="00F461AE" w:rsidRDefault="00F461AE" w:rsidP="00B91ECE">
            <w:pPr>
              <w:rPr>
                <w:sz w:val="24"/>
              </w:rPr>
            </w:pPr>
          </w:p>
          <w:p w14:paraId="298BBB84" w14:textId="65BC00D7" w:rsidR="00F461AE" w:rsidRDefault="004870BC" w:rsidP="00B91ECE">
            <w:pPr>
              <w:rPr>
                <w:sz w:val="24"/>
              </w:rPr>
            </w:pPr>
            <w:r>
              <w:rPr>
                <w:sz w:val="24"/>
              </w:rPr>
              <w:t>Gjenvalg</w:t>
            </w:r>
          </w:p>
          <w:p w14:paraId="298BBB85" w14:textId="52E8D800" w:rsidR="00F461AE" w:rsidRDefault="004870BC" w:rsidP="00B91ECE">
            <w:pPr>
              <w:rPr>
                <w:sz w:val="24"/>
              </w:rPr>
            </w:pPr>
            <w:r>
              <w:rPr>
                <w:sz w:val="24"/>
              </w:rPr>
              <w:t>Gjenvalg</w:t>
            </w:r>
          </w:p>
          <w:p w14:paraId="298BBB86" w14:textId="315493F8" w:rsidR="0020165F" w:rsidRDefault="0020165F" w:rsidP="00B91ECE">
            <w:pPr>
              <w:rPr>
                <w:sz w:val="24"/>
              </w:rPr>
            </w:pPr>
            <w:r>
              <w:rPr>
                <w:sz w:val="24"/>
              </w:rPr>
              <w:t>Gjenvalg</w:t>
            </w:r>
          </w:p>
        </w:tc>
      </w:tr>
    </w:tbl>
    <w:p w14:paraId="298BBB88" w14:textId="77777777" w:rsidR="0079760F" w:rsidRDefault="0079760F">
      <w:pPr>
        <w:ind w:left="705"/>
        <w:rPr>
          <w:sz w:val="24"/>
        </w:rPr>
      </w:pPr>
    </w:p>
    <w:p w14:paraId="298BBB89" w14:textId="77777777" w:rsidR="0079760F" w:rsidRDefault="0079760F" w:rsidP="00463B13">
      <w:pPr>
        <w:ind w:left="705"/>
        <w:jc w:val="center"/>
        <w:rPr>
          <w:i/>
          <w:sz w:val="24"/>
        </w:rPr>
      </w:pPr>
      <w:r>
        <w:rPr>
          <w:i/>
          <w:sz w:val="24"/>
        </w:rPr>
        <w:t>Lederne plukker ut de medlemmene som trengs til sine utvalg.</w:t>
      </w:r>
    </w:p>
    <w:p w14:paraId="298BBB8A" w14:textId="77777777" w:rsidR="00E259EC" w:rsidRDefault="00E259EC" w:rsidP="00F8267A">
      <w:pPr>
        <w:ind w:left="705"/>
        <w:rPr>
          <w:sz w:val="24"/>
        </w:rPr>
      </w:pPr>
    </w:p>
    <w:p w14:paraId="298BBB8B" w14:textId="77777777" w:rsidR="007B7ADF" w:rsidRDefault="007B7ADF" w:rsidP="00F8267A">
      <w:pPr>
        <w:ind w:left="705"/>
        <w:rPr>
          <w:sz w:val="24"/>
        </w:rPr>
      </w:pPr>
      <w:r>
        <w:rPr>
          <w:sz w:val="24"/>
        </w:rPr>
        <w:t>Valg av to medlemmer til valgkomite.</w:t>
      </w:r>
    </w:p>
    <w:p w14:paraId="298BBB8C" w14:textId="77777777" w:rsidR="00F8267A" w:rsidRDefault="00F8267A" w:rsidP="00F8267A">
      <w:pPr>
        <w:ind w:left="705"/>
        <w:rPr>
          <w:sz w:val="24"/>
        </w:rPr>
      </w:pPr>
      <w:r>
        <w:rPr>
          <w:sz w:val="24"/>
        </w:rPr>
        <w:t>Medlem 1:</w:t>
      </w:r>
    </w:p>
    <w:p w14:paraId="298BBB8D" w14:textId="77777777" w:rsidR="00F8267A" w:rsidRDefault="00F8267A" w:rsidP="00F8267A">
      <w:pPr>
        <w:ind w:left="705"/>
        <w:rPr>
          <w:sz w:val="24"/>
        </w:rPr>
      </w:pPr>
      <w:r>
        <w:rPr>
          <w:sz w:val="24"/>
        </w:rPr>
        <w:t>Medlem 2:</w:t>
      </w:r>
    </w:p>
    <w:p w14:paraId="298BBB8E" w14:textId="77777777" w:rsidR="00E259EC" w:rsidRDefault="00E259EC" w:rsidP="00F8267A">
      <w:pPr>
        <w:ind w:left="705"/>
        <w:rPr>
          <w:sz w:val="24"/>
        </w:rPr>
      </w:pPr>
    </w:p>
    <w:p w14:paraId="298BBB8F" w14:textId="16347F77" w:rsidR="00E259EC" w:rsidRPr="007B7ADF" w:rsidRDefault="00E259EC" w:rsidP="00F8267A">
      <w:pPr>
        <w:ind w:left="705"/>
        <w:rPr>
          <w:sz w:val="24"/>
        </w:rPr>
      </w:pPr>
      <w:r>
        <w:rPr>
          <w:sz w:val="24"/>
        </w:rPr>
        <w:t>Valg av revisor;</w:t>
      </w:r>
      <w:r w:rsidR="00CD1DF3">
        <w:rPr>
          <w:sz w:val="24"/>
        </w:rPr>
        <w:t xml:space="preserve"> </w:t>
      </w:r>
      <w:r w:rsidR="003F1BBA">
        <w:rPr>
          <w:sz w:val="24"/>
        </w:rPr>
        <w:tab/>
      </w:r>
      <w:r w:rsidR="00202C46">
        <w:rPr>
          <w:sz w:val="24"/>
        </w:rPr>
        <w:t>Kjetil Stensæter</w:t>
      </w:r>
      <w:r w:rsidR="00FF3206">
        <w:rPr>
          <w:sz w:val="24"/>
        </w:rPr>
        <w:t xml:space="preserve"> </w:t>
      </w:r>
      <w:r w:rsidR="00032A68">
        <w:rPr>
          <w:sz w:val="24"/>
        </w:rPr>
        <w:t>2 år</w:t>
      </w:r>
    </w:p>
    <w:p w14:paraId="298BBB90" w14:textId="77777777" w:rsidR="00D63112" w:rsidRDefault="00D63112" w:rsidP="00463B13">
      <w:pPr>
        <w:ind w:left="705"/>
        <w:jc w:val="center"/>
        <w:rPr>
          <w:i/>
          <w:sz w:val="24"/>
        </w:rPr>
      </w:pPr>
    </w:p>
    <w:p w14:paraId="298BBB91" w14:textId="77777777" w:rsidR="00163D7D" w:rsidRDefault="00163D7D" w:rsidP="00D63112">
      <w:pPr>
        <w:ind w:left="705"/>
        <w:rPr>
          <w:sz w:val="24"/>
        </w:rPr>
      </w:pPr>
    </w:p>
    <w:p w14:paraId="298BBB92" w14:textId="77777777" w:rsidR="00163D7D" w:rsidRDefault="00163D7D" w:rsidP="00D63112">
      <w:pPr>
        <w:ind w:left="705"/>
        <w:rPr>
          <w:sz w:val="24"/>
        </w:rPr>
      </w:pPr>
    </w:p>
    <w:p w14:paraId="298BBB93" w14:textId="77777777" w:rsidR="00163D7D" w:rsidRPr="00D63112" w:rsidRDefault="00163D7D" w:rsidP="00D63112">
      <w:pPr>
        <w:ind w:left="705"/>
        <w:rPr>
          <w:sz w:val="24"/>
        </w:rPr>
      </w:pPr>
    </w:p>
    <w:sectPr w:rsidR="00163D7D" w:rsidRPr="00D63112" w:rsidSect="007659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D7AF" w14:textId="77777777" w:rsidR="00765950" w:rsidRDefault="00765950">
      <w:r>
        <w:separator/>
      </w:r>
    </w:p>
  </w:endnote>
  <w:endnote w:type="continuationSeparator" w:id="0">
    <w:p w14:paraId="14ADFA2A" w14:textId="77777777" w:rsidR="00765950" w:rsidRDefault="0076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BB9F" w14:textId="77777777" w:rsidR="00F513C9" w:rsidRPr="00E30FEA" w:rsidRDefault="00F513C9" w:rsidP="00F513C9">
    <w:pPr>
      <w:pStyle w:val="Bunntekst"/>
      <w:jc w:val="center"/>
      <w:rPr>
        <w:sz w:val="24"/>
        <w:lang w:val="en-US"/>
      </w:rPr>
    </w:pPr>
    <w:r w:rsidRPr="00E30FEA">
      <w:rPr>
        <w:sz w:val="24"/>
        <w:lang w:val="en-US"/>
      </w:rPr>
      <w:t xml:space="preserve">BRJFF </w:t>
    </w:r>
    <w:r>
      <w:rPr>
        <w:sz w:val="24"/>
        <w:lang w:val="en-US"/>
      </w:rPr>
      <w:t xml:space="preserve"> Web; http://www.njff.no/oppland/bagnogreinli</w:t>
    </w:r>
  </w:p>
  <w:p w14:paraId="298BBBA0" w14:textId="77777777" w:rsidR="007F36CC" w:rsidRPr="00E30FEA" w:rsidRDefault="007F36CC">
    <w:pPr>
      <w:pStyle w:val="Bunntekst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BFBD" w14:textId="77777777" w:rsidR="00765950" w:rsidRDefault="00765950">
      <w:r>
        <w:separator/>
      </w:r>
    </w:p>
  </w:footnote>
  <w:footnote w:type="continuationSeparator" w:id="0">
    <w:p w14:paraId="3100D414" w14:textId="77777777" w:rsidR="00765950" w:rsidRDefault="00765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BB98" w14:textId="77777777" w:rsidR="00F513C9" w:rsidRDefault="00F513C9" w:rsidP="00F513C9">
    <w:pPr>
      <w:pStyle w:val="Topptekst"/>
      <w:spacing w:line="360" w:lineRule="aut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98BBBA1" wp14:editId="298BBBA2">
          <wp:simplePos x="0" y="0"/>
          <wp:positionH relativeFrom="column">
            <wp:posOffset>2431415</wp:posOffset>
          </wp:positionH>
          <wp:positionV relativeFrom="paragraph">
            <wp:posOffset>-11430</wp:posOffset>
          </wp:positionV>
          <wp:extent cx="964565" cy="970915"/>
          <wp:effectExtent l="19050" t="0" r="6985" b="0"/>
          <wp:wrapTopAndBottom/>
          <wp:docPr id="2" name="Bilde 1" descr="dokumenter&amp;RJ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umenter&amp;RJF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70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Bagn og Reinli jeger- og fiskerforening                                                    </w:t>
    </w:r>
    <w:r>
      <w:tab/>
      <w:t xml:space="preserve"> Bank:   0532 15 91924</w:t>
    </w:r>
  </w:p>
  <w:p w14:paraId="298BBB99" w14:textId="77777777" w:rsidR="00F513C9" w:rsidRDefault="00F513C9" w:rsidP="00F513C9">
    <w:pPr>
      <w:pStyle w:val="Topptekst"/>
      <w:spacing w:line="360" w:lineRule="auto"/>
      <w:rPr>
        <w:lang w:val="en-US"/>
      </w:rPr>
    </w:pPr>
    <w:r w:rsidRPr="00DF0B59">
      <w:t>V</w:t>
    </w:r>
    <w:r>
      <w:t>/</w:t>
    </w:r>
    <w:r w:rsidRPr="00DF0B59">
      <w:t xml:space="preserve"> Truls Steinsæter </w:t>
    </w:r>
    <w:r>
      <w:tab/>
    </w:r>
    <w:r>
      <w:tab/>
    </w:r>
    <w:r w:rsidRPr="00DF0B59">
      <w:t xml:space="preserve">Org.nr.  </w:t>
    </w:r>
    <w:r>
      <w:rPr>
        <w:lang w:val="en-US"/>
      </w:rPr>
      <w:t>915422012</w:t>
    </w:r>
    <w:r w:rsidRPr="00837C46">
      <w:rPr>
        <w:lang w:val="en-US"/>
      </w:rPr>
      <w:t xml:space="preserve">    </w:t>
    </w:r>
  </w:p>
  <w:p w14:paraId="298BBB9A" w14:textId="77777777" w:rsidR="00F513C9" w:rsidRPr="00837C46" w:rsidRDefault="00F513C9" w:rsidP="00F513C9">
    <w:pPr>
      <w:pStyle w:val="Topptekst"/>
      <w:spacing w:line="360" w:lineRule="auto"/>
      <w:rPr>
        <w:lang w:val="en-US"/>
      </w:rPr>
    </w:pPr>
    <w:r>
      <w:rPr>
        <w:lang w:val="en-US"/>
      </w:rPr>
      <w:t>Austsidevegen 165</w:t>
    </w:r>
    <w:r w:rsidRPr="00837C46">
      <w:rPr>
        <w:lang w:val="en-US"/>
      </w:rPr>
      <w:t xml:space="preserve">                                                                                                           </w:t>
    </w:r>
  </w:p>
  <w:p w14:paraId="298BBB9B" w14:textId="77777777" w:rsidR="00F513C9" w:rsidRPr="00837C46" w:rsidRDefault="00F513C9" w:rsidP="00F513C9">
    <w:pPr>
      <w:pStyle w:val="Topptekst"/>
      <w:rPr>
        <w:lang w:val="en-US"/>
      </w:rPr>
    </w:pPr>
    <w:r>
      <w:rPr>
        <w:lang w:val="en-US"/>
      </w:rPr>
      <w:t>2930</w:t>
    </w:r>
    <w:r w:rsidRPr="00837C46">
      <w:rPr>
        <w:lang w:val="en-US"/>
      </w:rPr>
      <w:t xml:space="preserve"> BAGN                                                                                               </w:t>
    </w:r>
    <w:r>
      <w:rPr>
        <w:lang w:val="en-US"/>
      </w:rPr>
      <w:tab/>
    </w:r>
    <w:r w:rsidRPr="00837C46">
      <w:rPr>
        <w:lang w:val="en-US"/>
      </w:rPr>
      <w:t xml:space="preserve"> </w:t>
    </w:r>
  </w:p>
  <w:p w14:paraId="298BBB9C" w14:textId="77777777" w:rsidR="00F513C9" w:rsidRPr="00837C46" w:rsidRDefault="00F513C9" w:rsidP="00F513C9">
    <w:pPr>
      <w:pStyle w:val="Topptekst"/>
      <w:rPr>
        <w:lang w:val="en-US"/>
      </w:rPr>
    </w:pPr>
  </w:p>
  <w:p w14:paraId="298BBB9D" w14:textId="77777777" w:rsidR="007F36CC" w:rsidRPr="00837C46" w:rsidRDefault="007F36CC">
    <w:pPr>
      <w:pStyle w:val="Topptekst"/>
      <w:rPr>
        <w:lang w:val="en-US"/>
      </w:rPr>
    </w:pPr>
  </w:p>
  <w:p w14:paraId="298BBB9E" w14:textId="77777777" w:rsidR="007F36CC" w:rsidRPr="00837C46" w:rsidRDefault="007F36CC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3756"/>
    <w:multiLevelType w:val="singleLevel"/>
    <w:tmpl w:val="1B64265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3A934865"/>
    <w:multiLevelType w:val="singleLevel"/>
    <w:tmpl w:val="097C1A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55736D6F"/>
    <w:multiLevelType w:val="hybridMultilevel"/>
    <w:tmpl w:val="0C765DD0"/>
    <w:lvl w:ilvl="0" w:tplc="0414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562714398">
    <w:abstractNumId w:val="1"/>
  </w:num>
  <w:num w:numId="2" w16cid:durableId="713430398">
    <w:abstractNumId w:val="0"/>
  </w:num>
  <w:num w:numId="3" w16cid:durableId="51275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EA"/>
    <w:rsid w:val="00017AD2"/>
    <w:rsid w:val="00032A68"/>
    <w:rsid w:val="00053240"/>
    <w:rsid w:val="000630B7"/>
    <w:rsid w:val="00063408"/>
    <w:rsid w:val="0007054C"/>
    <w:rsid w:val="000B4289"/>
    <w:rsid w:val="000D43E2"/>
    <w:rsid w:val="000D5A07"/>
    <w:rsid w:val="000E3AC6"/>
    <w:rsid w:val="00130418"/>
    <w:rsid w:val="0014506C"/>
    <w:rsid w:val="00163D7D"/>
    <w:rsid w:val="00177CFD"/>
    <w:rsid w:val="001C5263"/>
    <w:rsid w:val="001D3B94"/>
    <w:rsid w:val="001E2E03"/>
    <w:rsid w:val="0020165F"/>
    <w:rsid w:val="00202C46"/>
    <w:rsid w:val="00206058"/>
    <w:rsid w:val="00231100"/>
    <w:rsid w:val="00250AD4"/>
    <w:rsid w:val="002602E2"/>
    <w:rsid w:val="002605C5"/>
    <w:rsid w:val="002D4B2F"/>
    <w:rsid w:val="00306E46"/>
    <w:rsid w:val="00377754"/>
    <w:rsid w:val="00381CC5"/>
    <w:rsid w:val="003A44BA"/>
    <w:rsid w:val="003A4A38"/>
    <w:rsid w:val="003A7CA3"/>
    <w:rsid w:val="003D3420"/>
    <w:rsid w:val="003E7E1A"/>
    <w:rsid w:val="003F1BBA"/>
    <w:rsid w:val="003F1C52"/>
    <w:rsid w:val="00411E10"/>
    <w:rsid w:val="00463B13"/>
    <w:rsid w:val="00475B86"/>
    <w:rsid w:val="0047637E"/>
    <w:rsid w:val="0048635A"/>
    <w:rsid w:val="004870BC"/>
    <w:rsid w:val="00496BDA"/>
    <w:rsid w:val="004A7D0A"/>
    <w:rsid w:val="004E689D"/>
    <w:rsid w:val="0050442B"/>
    <w:rsid w:val="0055000B"/>
    <w:rsid w:val="00577EC5"/>
    <w:rsid w:val="00581CB6"/>
    <w:rsid w:val="005847BB"/>
    <w:rsid w:val="00585AA4"/>
    <w:rsid w:val="005976D4"/>
    <w:rsid w:val="005A2CEF"/>
    <w:rsid w:val="005B0EB6"/>
    <w:rsid w:val="005F6FA9"/>
    <w:rsid w:val="005F77E3"/>
    <w:rsid w:val="00624505"/>
    <w:rsid w:val="006267DE"/>
    <w:rsid w:val="006275CD"/>
    <w:rsid w:val="006306DE"/>
    <w:rsid w:val="00636D86"/>
    <w:rsid w:val="00655D2E"/>
    <w:rsid w:val="00662673"/>
    <w:rsid w:val="00666D3C"/>
    <w:rsid w:val="00670301"/>
    <w:rsid w:val="006714DC"/>
    <w:rsid w:val="00683324"/>
    <w:rsid w:val="00684131"/>
    <w:rsid w:val="006C753C"/>
    <w:rsid w:val="00712E0B"/>
    <w:rsid w:val="00737735"/>
    <w:rsid w:val="00757EA5"/>
    <w:rsid w:val="00765950"/>
    <w:rsid w:val="00774835"/>
    <w:rsid w:val="00796609"/>
    <w:rsid w:val="0079760F"/>
    <w:rsid w:val="007B7ADF"/>
    <w:rsid w:val="007C5B32"/>
    <w:rsid w:val="007E0C7D"/>
    <w:rsid w:val="007F36CC"/>
    <w:rsid w:val="0080728D"/>
    <w:rsid w:val="00837C46"/>
    <w:rsid w:val="00847270"/>
    <w:rsid w:val="00853B29"/>
    <w:rsid w:val="00857A04"/>
    <w:rsid w:val="00867C44"/>
    <w:rsid w:val="00872118"/>
    <w:rsid w:val="00883AC4"/>
    <w:rsid w:val="00892372"/>
    <w:rsid w:val="008C73A1"/>
    <w:rsid w:val="008E239A"/>
    <w:rsid w:val="008F7EE8"/>
    <w:rsid w:val="0091141F"/>
    <w:rsid w:val="009525C7"/>
    <w:rsid w:val="009A20A2"/>
    <w:rsid w:val="00A11B60"/>
    <w:rsid w:val="00A346CB"/>
    <w:rsid w:val="00A4156E"/>
    <w:rsid w:val="00A4327F"/>
    <w:rsid w:val="00A60D70"/>
    <w:rsid w:val="00A727E4"/>
    <w:rsid w:val="00A852D9"/>
    <w:rsid w:val="00A96E52"/>
    <w:rsid w:val="00AD3DB8"/>
    <w:rsid w:val="00AD67B3"/>
    <w:rsid w:val="00AF07C4"/>
    <w:rsid w:val="00AF3CE9"/>
    <w:rsid w:val="00B02821"/>
    <w:rsid w:val="00B16C83"/>
    <w:rsid w:val="00B236BE"/>
    <w:rsid w:val="00B24446"/>
    <w:rsid w:val="00B26149"/>
    <w:rsid w:val="00B344A0"/>
    <w:rsid w:val="00B91ECE"/>
    <w:rsid w:val="00B9585A"/>
    <w:rsid w:val="00BB25B0"/>
    <w:rsid w:val="00BE67DB"/>
    <w:rsid w:val="00BF4427"/>
    <w:rsid w:val="00C02E34"/>
    <w:rsid w:val="00C1050A"/>
    <w:rsid w:val="00C170AA"/>
    <w:rsid w:val="00C25877"/>
    <w:rsid w:val="00C52B8B"/>
    <w:rsid w:val="00C90A55"/>
    <w:rsid w:val="00CB579E"/>
    <w:rsid w:val="00CC3101"/>
    <w:rsid w:val="00CC47D0"/>
    <w:rsid w:val="00CD1DF3"/>
    <w:rsid w:val="00CE3382"/>
    <w:rsid w:val="00D00104"/>
    <w:rsid w:val="00D46C9D"/>
    <w:rsid w:val="00D511F5"/>
    <w:rsid w:val="00D63112"/>
    <w:rsid w:val="00D76C6E"/>
    <w:rsid w:val="00D83632"/>
    <w:rsid w:val="00DC076E"/>
    <w:rsid w:val="00DC35B3"/>
    <w:rsid w:val="00DC52C7"/>
    <w:rsid w:val="00DC53E9"/>
    <w:rsid w:val="00DD6DCE"/>
    <w:rsid w:val="00DD74A7"/>
    <w:rsid w:val="00DE168F"/>
    <w:rsid w:val="00DF141C"/>
    <w:rsid w:val="00E259EC"/>
    <w:rsid w:val="00E30FEA"/>
    <w:rsid w:val="00E31621"/>
    <w:rsid w:val="00E45F3D"/>
    <w:rsid w:val="00E8159E"/>
    <w:rsid w:val="00E82611"/>
    <w:rsid w:val="00E8442D"/>
    <w:rsid w:val="00E86330"/>
    <w:rsid w:val="00E86F61"/>
    <w:rsid w:val="00EA19DD"/>
    <w:rsid w:val="00EC5BEC"/>
    <w:rsid w:val="00EF3340"/>
    <w:rsid w:val="00F250CB"/>
    <w:rsid w:val="00F461AE"/>
    <w:rsid w:val="00F513C9"/>
    <w:rsid w:val="00F8267A"/>
    <w:rsid w:val="00F95D68"/>
    <w:rsid w:val="00FA138A"/>
    <w:rsid w:val="00FA46DA"/>
    <w:rsid w:val="00FD258D"/>
    <w:rsid w:val="00FD6FAF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8BBB36"/>
  <w15:docId w15:val="{1F958E45-458A-49A9-984C-3A97E45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E9"/>
  </w:style>
  <w:style w:type="paragraph" w:styleId="Overskrift1">
    <w:name w:val="heading 1"/>
    <w:basedOn w:val="Normal"/>
    <w:next w:val="Normal"/>
    <w:qFormat/>
    <w:rsid w:val="00DC53E9"/>
    <w:pPr>
      <w:keepNext/>
      <w:jc w:val="center"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qFormat/>
    <w:rsid w:val="00DC53E9"/>
    <w:pPr>
      <w:keepNext/>
      <w:ind w:left="705"/>
      <w:outlineLvl w:val="1"/>
    </w:pPr>
    <w:rPr>
      <w:i/>
      <w:sz w:val="24"/>
    </w:rPr>
  </w:style>
  <w:style w:type="paragraph" w:styleId="Overskrift3">
    <w:name w:val="heading 3"/>
    <w:basedOn w:val="Normal"/>
    <w:next w:val="Normal"/>
    <w:qFormat/>
    <w:rsid w:val="00DC53E9"/>
    <w:pPr>
      <w:keepNext/>
      <w:ind w:left="705"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DC53E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semiHidden/>
    <w:rsid w:val="00DC53E9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DC53E9"/>
    <w:pPr>
      <w:ind w:left="705"/>
    </w:pPr>
    <w:rPr>
      <w:i/>
      <w:sz w:val="24"/>
    </w:rPr>
  </w:style>
  <w:style w:type="paragraph" w:styleId="Listeavsnitt">
    <w:name w:val="List Paragraph"/>
    <w:basedOn w:val="Normal"/>
    <w:uiPriority w:val="34"/>
    <w:qFormat/>
    <w:rsid w:val="00684131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513C9"/>
  </w:style>
  <w:style w:type="character" w:customStyle="1" w:styleId="BunntekstTegn">
    <w:name w:val="Bunntekst Tegn"/>
    <w:basedOn w:val="Standardskriftforavsnitt"/>
    <w:link w:val="Bunntekst"/>
    <w:semiHidden/>
    <w:rsid w:val="00F5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aler\BRJF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734DA-92D4-425A-917C-AA64E7F4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BRJFF</Template>
  <TotalTime>372</TotalTime>
  <Pages>3</Pages>
  <Words>385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Årsmøte for Bagn og Reinli JFF 4/3 2011</vt:lpstr>
      <vt:lpstr>Årsmøte for Bagn og Reinli JFF 4/3 2011 </vt:lpstr>
    </vt:vector>
  </TitlesOfParts>
  <Company>Hewlett-Packard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for Bagn og Reinli JFF 4/3 2011</dc:title>
  <dc:creator>Truls Steinsæter</dc:creator>
  <cp:lastModifiedBy>Bagn og Reinli Jeger- og fiskerforening</cp:lastModifiedBy>
  <cp:revision>12</cp:revision>
  <cp:lastPrinted>2018-03-01T15:28:00Z</cp:lastPrinted>
  <dcterms:created xsi:type="dcterms:W3CDTF">2024-02-09T18:47:00Z</dcterms:created>
  <dcterms:modified xsi:type="dcterms:W3CDTF">2024-03-02T10:07:00Z</dcterms:modified>
</cp:coreProperties>
</file>