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3"/>
        <w:gridCol w:w="1051"/>
        <w:gridCol w:w="766"/>
        <w:gridCol w:w="1186"/>
        <w:gridCol w:w="796"/>
      </w:tblGrid>
      <w:tr w:rsidR="00F82462" w:rsidRPr="00F82462" w14:paraId="5A0C7383" w14:textId="77777777" w:rsidTr="00F82462">
        <w:trPr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4C4C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363142" w14:textId="061161C1" w:rsidR="00F82462" w:rsidRPr="00F82462" w:rsidRDefault="00F82462" w:rsidP="00F82462">
            <w:pPr>
              <w:spacing w:before="100" w:beforeAutospacing="1" w:after="100" w:afterAutospacing="1" w:line="432" w:lineRule="atLeast"/>
              <w:outlineLvl w:val="1"/>
              <w:rPr>
                <w:rFonts w:ascii="Arial" w:eastAsia="Times New Roman" w:hAnsi="Arial" w:cs="Arial"/>
                <w:color w:val="25282A"/>
                <w:sz w:val="36"/>
                <w:szCs w:val="36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25282A"/>
                <w:sz w:val="36"/>
                <w:szCs w:val="36"/>
                <w:lang w:eastAsia="nb-NO"/>
              </w:rPr>
              <w:t xml:space="preserve">Representantskapsmøtet </w:t>
            </w:r>
            <w:r w:rsidR="001B463A">
              <w:rPr>
                <w:rFonts w:ascii="Arial" w:eastAsia="Times New Roman" w:hAnsi="Arial" w:cs="Arial"/>
                <w:color w:val="25282A"/>
                <w:sz w:val="36"/>
                <w:szCs w:val="36"/>
                <w:lang w:eastAsia="nb-NO"/>
              </w:rPr>
              <w:t xml:space="preserve">NJFF </w:t>
            </w:r>
            <w:r w:rsidRPr="00F82462">
              <w:rPr>
                <w:rFonts w:ascii="Arial" w:eastAsia="Times New Roman" w:hAnsi="Arial" w:cs="Arial"/>
                <w:color w:val="25282A"/>
                <w:sz w:val="36"/>
                <w:szCs w:val="36"/>
                <w:lang w:eastAsia="nb-NO"/>
              </w:rPr>
              <w:t>vedtok følgende kontingentsatser for 2023:</w:t>
            </w:r>
          </w:p>
        </w:tc>
      </w:tr>
      <w:tr w:rsidR="00F82462" w:rsidRPr="00F82462" w14:paraId="3A7C6083" w14:textId="77777777" w:rsidTr="00F82462">
        <w:trPr>
          <w:tblHeader/>
        </w:trPr>
        <w:tc>
          <w:tcPr>
            <w:tcW w:w="3211" w:type="pct"/>
            <w:shd w:val="clear" w:color="auto" w:fill="C4C4C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B84DD2" w14:textId="77777777" w:rsidR="00F82462" w:rsidRPr="00F82462" w:rsidRDefault="00F82462" w:rsidP="00F82462">
            <w:pPr>
              <w:spacing w:beforeAutospacing="1" w:after="0" w:line="45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Kategori</w:t>
            </w:r>
          </w:p>
        </w:tc>
        <w:tc>
          <w:tcPr>
            <w:tcW w:w="495" w:type="pct"/>
            <w:shd w:val="clear" w:color="auto" w:fill="C4C4C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8E33F9" w14:textId="77777777" w:rsidR="00F82462" w:rsidRPr="00F82462" w:rsidRDefault="00F82462" w:rsidP="00F82462">
            <w:pPr>
              <w:spacing w:beforeAutospacing="1" w:after="0" w:line="45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Sentralt</w:t>
            </w:r>
          </w:p>
        </w:tc>
        <w:tc>
          <w:tcPr>
            <w:tcW w:w="361" w:type="pct"/>
            <w:shd w:val="clear" w:color="auto" w:fill="C4C4C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6CCAA0" w14:textId="77777777" w:rsidR="00F82462" w:rsidRPr="00F82462" w:rsidRDefault="00F82462" w:rsidP="00F82462">
            <w:pPr>
              <w:spacing w:beforeAutospacing="1" w:after="0" w:line="45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Fylke</w:t>
            </w:r>
          </w:p>
        </w:tc>
        <w:tc>
          <w:tcPr>
            <w:tcW w:w="558" w:type="pct"/>
            <w:shd w:val="clear" w:color="auto" w:fill="C4C4C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A616A4" w14:textId="77777777" w:rsidR="00F82462" w:rsidRPr="00F82462" w:rsidRDefault="00F82462" w:rsidP="00F82462">
            <w:pPr>
              <w:spacing w:beforeAutospacing="1" w:after="0" w:line="45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Forening</w:t>
            </w:r>
          </w:p>
        </w:tc>
        <w:tc>
          <w:tcPr>
            <w:tcW w:w="375" w:type="pct"/>
            <w:shd w:val="clear" w:color="auto" w:fill="C4C4C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F8C75" w14:textId="77777777" w:rsidR="00F82462" w:rsidRPr="00F82462" w:rsidRDefault="00F82462" w:rsidP="00F82462">
            <w:pPr>
              <w:spacing w:beforeAutospacing="1" w:after="0" w:line="45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Totalt</w:t>
            </w:r>
          </w:p>
        </w:tc>
      </w:tr>
      <w:tr w:rsidR="00F82462" w:rsidRPr="00F82462" w14:paraId="154DC525" w14:textId="77777777" w:rsidTr="00F82462">
        <w:tc>
          <w:tcPr>
            <w:tcW w:w="3211" w:type="pct"/>
            <w:vAlign w:val="center"/>
            <w:hideMark/>
          </w:tcPr>
          <w:p w14:paraId="508F4CAB" w14:textId="77777777" w:rsidR="00F82462" w:rsidRPr="00F82462" w:rsidRDefault="00F82462" w:rsidP="00F82462">
            <w:pPr>
              <w:spacing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F82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Hovedmedlemskap</w:t>
            </w:r>
            <w:proofErr w:type="spellEnd"/>
            <w:r w:rsidRPr="00F82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 med Jakt &amp; Fiske </w:t>
            </w:r>
            <w:r w:rsidRPr="00F8246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b-NO"/>
              </w:rPr>
              <w:t>lav</w:t>
            </w:r>
          </w:p>
        </w:tc>
        <w:tc>
          <w:tcPr>
            <w:tcW w:w="49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D161D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590</w:t>
            </w:r>
          </w:p>
        </w:tc>
        <w:tc>
          <w:tcPr>
            <w:tcW w:w="361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60FC7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90</w:t>
            </w:r>
          </w:p>
        </w:tc>
        <w:tc>
          <w:tcPr>
            <w:tcW w:w="558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83CCD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  <w:t>45</w:t>
            </w:r>
          </w:p>
        </w:tc>
        <w:tc>
          <w:tcPr>
            <w:tcW w:w="37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179E2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725</w:t>
            </w:r>
          </w:p>
        </w:tc>
      </w:tr>
      <w:tr w:rsidR="00F82462" w:rsidRPr="00F82462" w14:paraId="1E1CB37C" w14:textId="77777777" w:rsidTr="00F82462">
        <w:tc>
          <w:tcPr>
            <w:tcW w:w="3211" w:type="pct"/>
            <w:vAlign w:val="center"/>
            <w:hideMark/>
          </w:tcPr>
          <w:p w14:paraId="6390E199" w14:textId="77777777" w:rsidR="00F82462" w:rsidRPr="00F82462" w:rsidRDefault="00F82462" w:rsidP="00F82462">
            <w:pPr>
              <w:spacing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F82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Middels</w:t>
            </w:r>
          </w:p>
        </w:tc>
        <w:tc>
          <w:tcPr>
            <w:tcW w:w="49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B9D86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590</w:t>
            </w:r>
          </w:p>
        </w:tc>
        <w:tc>
          <w:tcPr>
            <w:tcW w:w="361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6E995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90</w:t>
            </w:r>
          </w:p>
        </w:tc>
        <w:tc>
          <w:tcPr>
            <w:tcW w:w="558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BD30B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125</w:t>
            </w:r>
          </w:p>
        </w:tc>
        <w:tc>
          <w:tcPr>
            <w:tcW w:w="37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C25A3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805</w:t>
            </w:r>
          </w:p>
        </w:tc>
      </w:tr>
      <w:tr w:rsidR="00F82462" w:rsidRPr="00F82462" w14:paraId="53C9E1F4" w14:textId="77777777" w:rsidTr="00F82462">
        <w:tc>
          <w:tcPr>
            <w:tcW w:w="3211" w:type="pct"/>
            <w:vAlign w:val="center"/>
            <w:hideMark/>
          </w:tcPr>
          <w:p w14:paraId="4E1E6AA5" w14:textId="77777777" w:rsidR="00F82462" w:rsidRPr="00F82462" w:rsidRDefault="00F82462" w:rsidP="00F82462">
            <w:pPr>
              <w:spacing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F82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Høy</w:t>
            </w:r>
          </w:p>
        </w:tc>
        <w:tc>
          <w:tcPr>
            <w:tcW w:w="49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E2A88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590</w:t>
            </w:r>
          </w:p>
        </w:tc>
        <w:tc>
          <w:tcPr>
            <w:tcW w:w="361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2A781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90</w:t>
            </w:r>
          </w:p>
        </w:tc>
        <w:tc>
          <w:tcPr>
            <w:tcW w:w="558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0E2B3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210</w:t>
            </w:r>
          </w:p>
        </w:tc>
        <w:tc>
          <w:tcPr>
            <w:tcW w:w="37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5909E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890</w:t>
            </w:r>
          </w:p>
        </w:tc>
      </w:tr>
      <w:tr w:rsidR="00F82462" w:rsidRPr="00F82462" w14:paraId="395A0E89" w14:textId="77777777" w:rsidTr="00F82462">
        <w:tc>
          <w:tcPr>
            <w:tcW w:w="3211" w:type="pct"/>
            <w:vAlign w:val="center"/>
            <w:hideMark/>
          </w:tcPr>
          <w:p w14:paraId="02EE1E58" w14:textId="77777777" w:rsidR="00F82462" w:rsidRPr="00F82462" w:rsidRDefault="00F82462" w:rsidP="00F82462">
            <w:pPr>
              <w:spacing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F82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Barne- og ungdomsmedlemskap med Jakt &amp; Fiske</w:t>
            </w:r>
          </w:p>
        </w:tc>
        <w:tc>
          <w:tcPr>
            <w:tcW w:w="49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0EBB23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305</w:t>
            </w:r>
          </w:p>
        </w:tc>
        <w:tc>
          <w:tcPr>
            <w:tcW w:w="361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DE4CA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50</w:t>
            </w:r>
          </w:p>
        </w:tc>
        <w:tc>
          <w:tcPr>
            <w:tcW w:w="558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EF743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  <w:t>50</w:t>
            </w:r>
          </w:p>
        </w:tc>
        <w:tc>
          <w:tcPr>
            <w:tcW w:w="37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08062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405</w:t>
            </w:r>
          </w:p>
        </w:tc>
      </w:tr>
      <w:tr w:rsidR="00F82462" w:rsidRPr="00F82462" w14:paraId="1281CEF0" w14:textId="77777777" w:rsidTr="00F82462">
        <w:tc>
          <w:tcPr>
            <w:tcW w:w="3211" w:type="pct"/>
            <w:vAlign w:val="center"/>
            <w:hideMark/>
          </w:tcPr>
          <w:p w14:paraId="4EEC7CEE" w14:textId="77777777" w:rsidR="00F82462" w:rsidRPr="00F82462" w:rsidRDefault="00F82462" w:rsidP="00F82462">
            <w:pPr>
              <w:spacing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F82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Barne- og ungdomsmedlemskap uten Jakt &amp; Fiske</w:t>
            </w:r>
          </w:p>
        </w:tc>
        <w:tc>
          <w:tcPr>
            <w:tcW w:w="49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18429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175</w:t>
            </w:r>
          </w:p>
        </w:tc>
        <w:tc>
          <w:tcPr>
            <w:tcW w:w="361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80098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50</w:t>
            </w:r>
          </w:p>
        </w:tc>
        <w:tc>
          <w:tcPr>
            <w:tcW w:w="558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BB00A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  <w:t>50</w:t>
            </w:r>
          </w:p>
        </w:tc>
        <w:tc>
          <w:tcPr>
            <w:tcW w:w="37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D7441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275</w:t>
            </w:r>
          </w:p>
        </w:tc>
      </w:tr>
      <w:tr w:rsidR="00F82462" w:rsidRPr="00F82462" w14:paraId="7F8A01A3" w14:textId="77777777" w:rsidTr="00F82462">
        <w:tc>
          <w:tcPr>
            <w:tcW w:w="3211" w:type="pct"/>
            <w:vAlign w:val="center"/>
            <w:hideMark/>
          </w:tcPr>
          <w:p w14:paraId="18EC8144" w14:textId="77777777" w:rsidR="00F82462" w:rsidRPr="00F82462" w:rsidRDefault="00F82462" w:rsidP="00F82462">
            <w:pPr>
              <w:spacing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F82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Pensjonist/uføremedlemskap med Jakt &amp; Fiske</w:t>
            </w:r>
          </w:p>
        </w:tc>
        <w:tc>
          <w:tcPr>
            <w:tcW w:w="49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7CA65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425</w:t>
            </w:r>
          </w:p>
        </w:tc>
        <w:tc>
          <w:tcPr>
            <w:tcW w:w="361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C637A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85</w:t>
            </w:r>
          </w:p>
        </w:tc>
        <w:tc>
          <w:tcPr>
            <w:tcW w:w="558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1108B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  <w:t>50</w:t>
            </w:r>
          </w:p>
        </w:tc>
        <w:tc>
          <w:tcPr>
            <w:tcW w:w="37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747A71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560</w:t>
            </w:r>
          </w:p>
        </w:tc>
      </w:tr>
      <w:tr w:rsidR="00F82462" w:rsidRPr="00F82462" w14:paraId="02391C09" w14:textId="77777777" w:rsidTr="00F82462">
        <w:tc>
          <w:tcPr>
            <w:tcW w:w="3211" w:type="pct"/>
            <w:vAlign w:val="center"/>
            <w:hideMark/>
          </w:tcPr>
          <w:p w14:paraId="6C6DBA15" w14:textId="77777777" w:rsidR="00F82462" w:rsidRPr="00F82462" w:rsidRDefault="00F82462" w:rsidP="00F82462">
            <w:pPr>
              <w:spacing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F82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Ektefelle/samboermedlemskap uten Jakt &amp; Fiske</w:t>
            </w:r>
          </w:p>
        </w:tc>
        <w:tc>
          <w:tcPr>
            <w:tcW w:w="49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898D0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180</w:t>
            </w:r>
          </w:p>
        </w:tc>
        <w:tc>
          <w:tcPr>
            <w:tcW w:w="361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B2DAB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80</w:t>
            </w:r>
          </w:p>
        </w:tc>
        <w:tc>
          <w:tcPr>
            <w:tcW w:w="558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3C540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  <w:t>50</w:t>
            </w:r>
          </w:p>
        </w:tc>
        <w:tc>
          <w:tcPr>
            <w:tcW w:w="37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E2F0B5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310</w:t>
            </w:r>
          </w:p>
        </w:tc>
      </w:tr>
      <w:tr w:rsidR="00F82462" w:rsidRPr="00F82462" w14:paraId="0003EA63" w14:textId="77777777" w:rsidTr="00F82462">
        <w:tc>
          <w:tcPr>
            <w:tcW w:w="3211" w:type="pct"/>
            <w:vAlign w:val="center"/>
            <w:hideMark/>
          </w:tcPr>
          <w:p w14:paraId="63F5354C" w14:textId="77777777" w:rsidR="00F82462" w:rsidRPr="00F82462" w:rsidRDefault="00F82462" w:rsidP="00F82462">
            <w:pPr>
              <w:spacing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F82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Sidemedlemskap uten Jakt &amp; Fiske</w:t>
            </w:r>
          </w:p>
        </w:tc>
        <w:tc>
          <w:tcPr>
            <w:tcW w:w="49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A8F02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180</w:t>
            </w:r>
          </w:p>
        </w:tc>
        <w:tc>
          <w:tcPr>
            <w:tcW w:w="361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D2DE0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25</w:t>
            </w:r>
          </w:p>
        </w:tc>
        <w:tc>
          <w:tcPr>
            <w:tcW w:w="558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59E4E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  <w:t>190</w:t>
            </w:r>
          </w:p>
        </w:tc>
        <w:tc>
          <w:tcPr>
            <w:tcW w:w="37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6C517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395</w:t>
            </w:r>
          </w:p>
        </w:tc>
      </w:tr>
      <w:tr w:rsidR="00F82462" w:rsidRPr="00F82462" w14:paraId="51A8BACA" w14:textId="77777777" w:rsidTr="00F82462">
        <w:tc>
          <w:tcPr>
            <w:tcW w:w="3211" w:type="pct"/>
            <w:vAlign w:val="center"/>
            <w:hideMark/>
          </w:tcPr>
          <w:p w14:paraId="31438213" w14:textId="77777777" w:rsidR="00F82462" w:rsidRPr="00F82462" w:rsidRDefault="00F82462" w:rsidP="00F82462">
            <w:pPr>
              <w:spacing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F82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Æresmedlemskap</w:t>
            </w:r>
          </w:p>
        </w:tc>
        <w:tc>
          <w:tcPr>
            <w:tcW w:w="49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1EFE5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305</w:t>
            </w:r>
          </w:p>
        </w:tc>
        <w:tc>
          <w:tcPr>
            <w:tcW w:w="361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CCF16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 </w:t>
            </w:r>
          </w:p>
        </w:tc>
        <w:tc>
          <w:tcPr>
            <w:tcW w:w="558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16B9A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  <w:t> </w:t>
            </w:r>
          </w:p>
        </w:tc>
        <w:tc>
          <w:tcPr>
            <w:tcW w:w="37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9C49F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305</w:t>
            </w:r>
          </w:p>
        </w:tc>
      </w:tr>
      <w:tr w:rsidR="00F82462" w:rsidRPr="00F82462" w14:paraId="33C417BC" w14:textId="77777777" w:rsidTr="00F82462">
        <w:tc>
          <w:tcPr>
            <w:tcW w:w="3211" w:type="pct"/>
            <w:vAlign w:val="center"/>
            <w:hideMark/>
          </w:tcPr>
          <w:p w14:paraId="5112A59C" w14:textId="77777777" w:rsidR="00F82462" w:rsidRPr="00F82462" w:rsidRDefault="00F82462" w:rsidP="00F82462">
            <w:pPr>
              <w:spacing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F82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Direktemedlemskap med Jakt &amp; Fiske</w:t>
            </w:r>
          </w:p>
        </w:tc>
        <w:tc>
          <w:tcPr>
            <w:tcW w:w="49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828E3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800</w:t>
            </w:r>
          </w:p>
        </w:tc>
        <w:tc>
          <w:tcPr>
            <w:tcW w:w="361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F576C9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 </w:t>
            </w:r>
          </w:p>
        </w:tc>
        <w:tc>
          <w:tcPr>
            <w:tcW w:w="558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DAF38F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  <w:t> </w:t>
            </w:r>
          </w:p>
        </w:tc>
        <w:tc>
          <w:tcPr>
            <w:tcW w:w="37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E760F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800</w:t>
            </w:r>
          </w:p>
        </w:tc>
      </w:tr>
      <w:tr w:rsidR="00F82462" w:rsidRPr="00F82462" w14:paraId="126D516E" w14:textId="77777777" w:rsidTr="00F82462">
        <w:tc>
          <w:tcPr>
            <w:tcW w:w="3211" w:type="pct"/>
            <w:vAlign w:val="center"/>
            <w:hideMark/>
          </w:tcPr>
          <w:p w14:paraId="04CF4B8F" w14:textId="77777777" w:rsidR="00F82462" w:rsidRPr="00F82462" w:rsidRDefault="00F82462" w:rsidP="00F82462">
            <w:pPr>
              <w:spacing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F82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Familiemedlemskap</w:t>
            </w:r>
          </w:p>
        </w:tc>
        <w:tc>
          <w:tcPr>
            <w:tcW w:w="49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272A3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775</w:t>
            </w:r>
          </w:p>
        </w:tc>
        <w:tc>
          <w:tcPr>
            <w:tcW w:w="361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487D8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115</w:t>
            </w:r>
          </w:p>
        </w:tc>
        <w:tc>
          <w:tcPr>
            <w:tcW w:w="558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C3EE2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FF0000"/>
                <w:sz w:val="27"/>
                <w:szCs w:val="27"/>
                <w:lang w:eastAsia="nb-NO"/>
              </w:rPr>
              <w:t>220</w:t>
            </w:r>
          </w:p>
        </w:tc>
        <w:tc>
          <w:tcPr>
            <w:tcW w:w="375" w:type="pct"/>
            <w:tcBorders>
              <w:top w:val="single" w:sz="12" w:space="0" w:color="A2A569"/>
              <w:left w:val="single" w:sz="12" w:space="0" w:color="A2A569"/>
              <w:bottom w:val="single" w:sz="12" w:space="0" w:color="A2A569"/>
              <w:right w:val="single" w:sz="12" w:space="0" w:color="A2A5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56701" w14:textId="77777777" w:rsidR="00F82462" w:rsidRPr="00F82462" w:rsidRDefault="00F82462" w:rsidP="00F82462">
            <w:pPr>
              <w:spacing w:beforeAutospacing="1" w:after="0" w:line="42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</w:pPr>
            <w:r w:rsidRPr="00F82462">
              <w:rPr>
                <w:rFonts w:ascii="Arial" w:eastAsia="Times New Roman" w:hAnsi="Arial" w:cs="Arial"/>
                <w:color w:val="000000"/>
                <w:sz w:val="27"/>
                <w:szCs w:val="27"/>
                <w:lang w:eastAsia="nb-NO"/>
              </w:rPr>
              <w:t>1110</w:t>
            </w:r>
          </w:p>
        </w:tc>
      </w:tr>
    </w:tbl>
    <w:p w14:paraId="06D9A80E" w14:textId="77777777" w:rsidR="00F82462" w:rsidRPr="00F82462" w:rsidRDefault="00F82462" w:rsidP="00F824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5282A"/>
          <w:sz w:val="30"/>
          <w:szCs w:val="30"/>
          <w:lang w:eastAsia="nb-NO"/>
        </w:rPr>
      </w:pPr>
      <w:r w:rsidRPr="00F82462">
        <w:rPr>
          <w:rFonts w:ascii="Arial" w:eastAsia="Times New Roman" w:hAnsi="Arial" w:cs="Arial"/>
          <w:b/>
          <w:bCs/>
          <w:color w:val="25282A"/>
          <w:sz w:val="30"/>
          <w:szCs w:val="30"/>
          <w:lang w:eastAsia="nb-NO"/>
        </w:rPr>
        <w:t>Kontingentsatser for 2024 vedtas på representantskapsmøte i oktober 2023. Er det ingen endringer, vil sats fra 2023 videreføres.</w:t>
      </w:r>
    </w:p>
    <w:p w14:paraId="0DB262A7" w14:textId="77777777" w:rsidR="003869C8" w:rsidRDefault="003869C8"/>
    <w:sectPr w:rsidR="003869C8" w:rsidSect="00F82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62"/>
    <w:rsid w:val="001B463A"/>
    <w:rsid w:val="003869C8"/>
    <w:rsid w:val="00F8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7441"/>
  <w15:chartTrackingRefBased/>
  <w15:docId w15:val="{D6E5BA0D-5C78-4D3C-B276-6D93AE5A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82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F82462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F8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F82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624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Andreassen</dc:creator>
  <cp:keywords/>
  <dc:description/>
  <cp:lastModifiedBy>Erik Andreassen</cp:lastModifiedBy>
  <cp:revision>2</cp:revision>
  <dcterms:created xsi:type="dcterms:W3CDTF">2023-03-09T08:41:00Z</dcterms:created>
  <dcterms:modified xsi:type="dcterms:W3CDTF">2023-03-09T08:48:00Z</dcterms:modified>
</cp:coreProperties>
</file>