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A456A" w14:textId="77777777" w:rsidR="00127656" w:rsidRDefault="00127656" w:rsidP="00001DE6"/>
    <w:p w14:paraId="1BE23E36" w14:textId="20251515" w:rsidR="00241543" w:rsidRDefault="00AF6370" w:rsidP="00001DE6">
      <w:pPr>
        <w:rPr>
          <w:rFonts w:ascii="Calibri" w:hAnsi="Calibri" w:cs="Calibri"/>
          <w:sz w:val="24"/>
          <w:szCs w:val="24"/>
          <w:lang w:val="nb-NO"/>
        </w:rPr>
      </w:pPr>
      <w:r>
        <w:rPr>
          <w:rFonts w:ascii="Calibri" w:hAnsi="Calibri" w:cs="Calibri"/>
          <w:sz w:val="24"/>
          <w:szCs w:val="24"/>
          <w:lang w:val="nb-NO"/>
        </w:rPr>
        <w:t>Resolusjon fra N</w:t>
      </w:r>
      <w:r w:rsidR="00BC2872">
        <w:rPr>
          <w:rFonts w:ascii="Calibri" w:hAnsi="Calibri" w:cs="Calibri"/>
          <w:sz w:val="24"/>
          <w:szCs w:val="24"/>
          <w:lang w:val="nb-NO"/>
        </w:rPr>
        <w:t>orges jeger- og fiskerforbund</w:t>
      </w:r>
      <w:r>
        <w:rPr>
          <w:rFonts w:ascii="Calibri" w:hAnsi="Calibri" w:cs="Calibri"/>
          <w:sz w:val="24"/>
          <w:szCs w:val="24"/>
          <w:lang w:val="nb-NO"/>
        </w:rPr>
        <w:t xml:space="preserve"> Rogaland.</w:t>
      </w:r>
    </w:p>
    <w:p w14:paraId="5A6BE48E" w14:textId="77777777" w:rsidR="00E132CE" w:rsidRDefault="00E132CE" w:rsidP="00001DE6">
      <w:pPr>
        <w:rPr>
          <w:rFonts w:ascii="Calibri" w:hAnsi="Calibri" w:cs="Calibri"/>
          <w:sz w:val="24"/>
          <w:szCs w:val="24"/>
          <w:lang w:val="nb-NO"/>
        </w:rPr>
      </w:pPr>
    </w:p>
    <w:p w14:paraId="41CE61B3" w14:textId="26D6C750" w:rsidR="00AF6370" w:rsidRDefault="00127656" w:rsidP="00001DE6">
      <w:pPr>
        <w:rPr>
          <w:rFonts w:ascii="Calibri" w:hAnsi="Calibri" w:cs="Calibri"/>
          <w:sz w:val="24"/>
          <w:szCs w:val="24"/>
          <w:lang w:val="nb-NO"/>
        </w:rPr>
      </w:pPr>
      <w:r>
        <w:rPr>
          <w:rFonts w:ascii="Calibri" w:hAnsi="Calibri" w:cs="Calibri"/>
          <w:sz w:val="24"/>
          <w:szCs w:val="24"/>
          <w:lang w:val="nb-NO"/>
        </w:rPr>
        <w:t xml:space="preserve">                                                                                                                 </w:t>
      </w:r>
      <w:r w:rsidR="00AF6370">
        <w:rPr>
          <w:rFonts w:ascii="Calibri" w:hAnsi="Calibri" w:cs="Calibri"/>
          <w:sz w:val="24"/>
          <w:szCs w:val="24"/>
          <w:lang w:val="nb-NO"/>
        </w:rPr>
        <w:t xml:space="preserve">Årsmøtet </w:t>
      </w:r>
      <w:r w:rsidR="00E25B69">
        <w:rPr>
          <w:rFonts w:ascii="Calibri" w:hAnsi="Calibri" w:cs="Calibri"/>
          <w:sz w:val="24"/>
          <w:szCs w:val="24"/>
          <w:lang w:val="nb-NO"/>
        </w:rPr>
        <w:t xml:space="preserve">Sola </w:t>
      </w:r>
      <w:r>
        <w:rPr>
          <w:rFonts w:ascii="Calibri" w:hAnsi="Calibri" w:cs="Calibri"/>
          <w:sz w:val="24"/>
          <w:szCs w:val="24"/>
          <w:lang w:val="nb-NO"/>
        </w:rPr>
        <w:t xml:space="preserve">22. mars </w:t>
      </w:r>
      <w:r w:rsidR="00AF6370">
        <w:rPr>
          <w:rFonts w:ascii="Calibri" w:hAnsi="Calibri" w:cs="Calibri"/>
          <w:sz w:val="24"/>
          <w:szCs w:val="24"/>
          <w:lang w:val="nb-NO"/>
        </w:rPr>
        <w:t>20</w:t>
      </w:r>
      <w:r>
        <w:rPr>
          <w:rFonts w:ascii="Calibri" w:hAnsi="Calibri" w:cs="Calibri"/>
          <w:sz w:val="24"/>
          <w:szCs w:val="24"/>
          <w:lang w:val="nb-NO"/>
        </w:rPr>
        <w:t>26</w:t>
      </w:r>
    </w:p>
    <w:p w14:paraId="77B2A1FC" w14:textId="77777777" w:rsidR="00232546" w:rsidRDefault="00232546" w:rsidP="00001DE6">
      <w:pPr>
        <w:rPr>
          <w:rFonts w:ascii="Calibri" w:hAnsi="Calibri" w:cs="Calibri"/>
          <w:sz w:val="24"/>
          <w:szCs w:val="24"/>
          <w:lang w:val="nb-NO"/>
        </w:rPr>
      </w:pPr>
    </w:p>
    <w:p w14:paraId="0188B54B" w14:textId="77777777" w:rsidR="00232546" w:rsidRDefault="00232546" w:rsidP="00232546">
      <w:pPr>
        <w:rPr>
          <w:rFonts w:ascii="Calibri" w:eastAsia="Times New Roman" w:hAnsi="Calibri" w:cs="Calibri"/>
          <w:b/>
          <w:bCs/>
          <w:color w:val="000000"/>
          <w:sz w:val="28"/>
          <w:szCs w:val="28"/>
          <w:lang w:val="nb-NO"/>
        </w:rPr>
      </w:pPr>
      <w:r>
        <w:rPr>
          <w:rFonts w:ascii="Calibri" w:eastAsia="Times New Roman" w:hAnsi="Calibri" w:cs="Calibri"/>
          <w:b/>
          <w:bCs/>
          <w:color w:val="000000"/>
          <w:sz w:val="28"/>
          <w:szCs w:val="28"/>
          <w:lang w:val="nb-NO"/>
        </w:rPr>
        <w:t>Beskyttelse av Rogalandsnaturen er beredskap i praksis</w:t>
      </w:r>
    </w:p>
    <w:p w14:paraId="749FA3A2" w14:textId="77777777" w:rsidR="00232546" w:rsidRDefault="00232546" w:rsidP="00232546">
      <w:pPr>
        <w:rPr>
          <w:rFonts w:ascii="Calibri" w:eastAsia="Times New Roman" w:hAnsi="Calibri" w:cs="Calibri"/>
          <w:color w:val="000000"/>
          <w:sz w:val="24"/>
          <w:szCs w:val="24"/>
          <w:lang w:val="nb-NO"/>
        </w:rPr>
      </w:pPr>
    </w:p>
    <w:p w14:paraId="2B557032" w14:textId="77777777" w:rsidR="00232546" w:rsidRDefault="00232546" w:rsidP="00232546">
      <w:pPr>
        <w:rPr>
          <w:rFonts w:ascii="Calibri" w:eastAsia="Times New Roman" w:hAnsi="Calibri" w:cs="Calibri"/>
          <w:color w:val="000000"/>
          <w:sz w:val="24"/>
          <w:szCs w:val="24"/>
          <w:lang w:val="nb-NO"/>
        </w:rPr>
      </w:pPr>
      <w:r>
        <w:rPr>
          <w:rFonts w:ascii="Calibri" w:eastAsia="Times New Roman" w:hAnsi="Calibri" w:cs="Calibri"/>
          <w:color w:val="000000"/>
          <w:sz w:val="24"/>
          <w:szCs w:val="24"/>
          <w:lang w:val="nb-NO"/>
        </w:rPr>
        <w:t>For jegere, fiskere og sankere i Rogaland er naturen kilden til mestring, mening og livsglede. Men i vårt fylke er tålegrensen nådd. NJFF Rogaland mener at mennesket skal bruke av naturen, ikke forbruke den. I dag ser vi det motsatte: Naturen i Rogaland bygges ned bit for bit, i et tempo som truer både beredskapen og selve livsgrunnlaget vårt.</w:t>
      </w:r>
    </w:p>
    <w:p w14:paraId="07BDF43A" w14:textId="77777777" w:rsidR="00232546" w:rsidRDefault="00232546" w:rsidP="00232546">
      <w:pPr>
        <w:rPr>
          <w:rFonts w:ascii="Calibri" w:eastAsia="Times New Roman" w:hAnsi="Calibri" w:cs="Calibri"/>
          <w:color w:val="000000"/>
          <w:sz w:val="24"/>
          <w:szCs w:val="24"/>
          <w:lang w:val="nb-NO"/>
        </w:rPr>
      </w:pPr>
    </w:p>
    <w:p w14:paraId="1D4F022E" w14:textId="77777777" w:rsidR="00232546" w:rsidRDefault="00232546" w:rsidP="00232546">
      <w:pPr>
        <w:rPr>
          <w:rFonts w:ascii="Calibri" w:eastAsia="Times New Roman" w:hAnsi="Calibri" w:cs="Calibri"/>
          <w:color w:val="000000"/>
          <w:sz w:val="24"/>
          <w:szCs w:val="24"/>
          <w:lang w:val="nb-NO"/>
        </w:rPr>
      </w:pPr>
      <w:r>
        <w:rPr>
          <w:rFonts w:ascii="Calibri" w:eastAsia="Times New Roman" w:hAnsi="Calibri" w:cs="Calibri"/>
          <w:b/>
          <w:bCs/>
          <w:color w:val="000000"/>
          <w:sz w:val="24"/>
          <w:szCs w:val="24"/>
          <w:lang w:val="nb-NO"/>
        </w:rPr>
        <w:t>Et fylke under ekstremt press</w:t>
      </w:r>
      <w:r>
        <w:rPr>
          <w:rFonts w:ascii="Calibri" w:eastAsia="Times New Roman" w:hAnsi="Calibri" w:cs="Calibri"/>
          <w:color w:val="000000"/>
          <w:sz w:val="24"/>
          <w:szCs w:val="24"/>
          <w:lang w:val="nb-NO"/>
        </w:rPr>
        <w:br/>
        <w:t>Rogaland er i dag Norges mest pressede naturfylke. Vi er det eneste fylket uten nasjonalpark, samtidig som vi topper statistikken over nedbygging. Sola, Randaberg, Haugesund og Stavanger er blant landets ti mest nedbygde kommuner. Bare 21,5 % av arealet i fylket regnes som inngrepsfri natur – det er halvparten av landsgjennomsnittet.</w:t>
      </w:r>
    </w:p>
    <w:p w14:paraId="7B135F85" w14:textId="77777777" w:rsidR="00232546" w:rsidRDefault="00232546" w:rsidP="00232546">
      <w:pPr>
        <w:rPr>
          <w:rFonts w:ascii="Calibri" w:eastAsia="Times New Roman" w:hAnsi="Calibri" w:cs="Calibri"/>
          <w:color w:val="000000"/>
          <w:sz w:val="24"/>
          <w:szCs w:val="24"/>
          <w:lang w:val="nb-NO"/>
        </w:rPr>
      </w:pPr>
      <w:r>
        <w:rPr>
          <w:rFonts w:ascii="Calibri" w:eastAsia="Times New Roman" w:hAnsi="Calibri" w:cs="Calibri"/>
          <w:color w:val="000000"/>
          <w:sz w:val="24"/>
          <w:szCs w:val="24"/>
          <w:lang w:val="nb-NO"/>
        </w:rPr>
        <w:t>Når 80 % av vassdragene våre er regulert og vi har flest vindturbiner i landet, er det ikke lenger snakk om "skånsom utbygging", men om en total transformasjon av landskapet.</w:t>
      </w:r>
    </w:p>
    <w:p w14:paraId="31447617" w14:textId="77777777" w:rsidR="00232546" w:rsidRDefault="00232546" w:rsidP="00232546">
      <w:pPr>
        <w:rPr>
          <w:rFonts w:ascii="Calibri" w:eastAsia="Times New Roman" w:hAnsi="Calibri" w:cs="Calibri"/>
          <w:color w:val="000000"/>
          <w:sz w:val="24"/>
          <w:szCs w:val="24"/>
          <w:lang w:val="nb-NO"/>
        </w:rPr>
      </w:pPr>
    </w:p>
    <w:p w14:paraId="2A73251A" w14:textId="77777777" w:rsidR="00232546" w:rsidRDefault="00232546" w:rsidP="00232546">
      <w:pPr>
        <w:rPr>
          <w:rFonts w:ascii="Calibri" w:eastAsia="Times New Roman" w:hAnsi="Calibri" w:cs="Calibri"/>
          <w:color w:val="000000"/>
          <w:sz w:val="24"/>
          <w:szCs w:val="24"/>
        </w:rPr>
      </w:pPr>
      <w:r>
        <w:rPr>
          <w:rFonts w:ascii="Calibri" w:eastAsia="Times New Roman" w:hAnsi="Calibri" w:cs="Calibri"/>
          <w:b/>
          <w:bCs/>
          <w:color w:val="000000"/>
          <w:sz w:val="24"/>
          <w:szCs w:val="24"/>
          <w:lang w:val="nb-NO"/>
        </w:rPr>
        <w:t>Lokale naturverdier på spill</w:t>
      </w:r>
      <w:r>
        <w:rPr>
          <w:rFonts w:ascii="Calibri" w:eastAsia="Times New Roman" w:hAnsi="Calibri" w:cs="Calibri"/>
          <w:color w:val="000000"/>
          <w:sz w:val="24"/>
          <w:szCs w:val="24"/>
          <w:lang w:val="nb-NO"/>
        </w:rPr>
        <w:br/>
        <w:t xml:space="preserve">Vi ser nå fornyet press på områder som tidligere ble ansett som for verdifulle til å røres. </w:t>
      </w:r>
      <w:r>
        <w:rPr>
          <w:rFonts w:ascii="Calibri" w:eastAsia="Times New Roman" w:hAnsi="Calibri" w:cs="Calibri"/>
          <w:color w:val="000000"/>
          <w:sz w:val="24"/>
          <w:szCs w:val="24"/>
        </w:rPr>
        <w:t xml:space="preserve">NJFF Rogaland </w:t>
      </w:r>
      <w:proofErr w:type="spellStart"/>
      <w:r>
        <w:rPr>
          <w:rFonts w:ascii="Calibri" w:eastAsia="Times New Roman" w:hAnsi="Calibri" w:cs="Calibri"/>
          <w:color w:val="000000"/>
          <w:sz w:val="24"/>
          <w:szCs w:val="24"/>
        </w:rPr>
        <w:t>går</w:t>
      </w:r>
      <w:proofErr w:type="spellEnd"/>
      <w:r>
        <w:rPr>
          <w:rFonts w:ascii="Calibri" w:eastAsia="Times New Roman" w:hAnsi="Calibri" w:cs="Calibri"/>
          <w:color w:val="000000"/>
          <w:sz w:val="24"/>
          <w:szCs w:val="24"/>
        </w:rPr>
        <w:t xml:space="preserve"> </w:t>
      </w:r>
      <w:proofErr w:type="spellStart"/>
      <w:r>
        <w:rPr>
          <w:rFonts w:ascii="Calibri" w:eastAsia="Times New Roman" w:hAnsi="Calibri" w:cs="Calibri"/>
          <w:color w:val="000000"/>
          <w:sz w:val="24"/>
          <w:szCs w:val="24"/>
        </w:rPr>
        <w:t>imot</w:t>
      </w:r>
      <w:proofErr w:type="spellEnd"/>
      <w:r>
        <w:rPr>
          <w:rFonts w:ascii="Calibri" w:eastAsia="Times New Roman" w:hAnsi="Calibri" w:cs="Calibri"/>
          <w:color w:val="000000"/>
          <w:sz w:val="24"/>
          <w:szCs w:val="24"/>
        </w:rPr>
        <w:t xml:space="preserve"> </w:t>
      </w:r>
      <w:proofErr w:type="spellStart"/>
      <w:r>
        <w:rPr>
          <w:rFonts w:ascii="Calibri" w:eastAsia="Times New Roman" w:hAnsi="Calibri" w:cs="Calibri"/>
          <w:color w:val="000000"/>
          <w:sz w:val="24"/>
          <w:szCs w:val="24"/>
        </w:rPr>
        <w:t>prosjekter</w:t>
      </w:r>
      <w:proofErr w:type="spellEnd"/>
      <w:r>
        <w:rPr>
          <w:rFonts w:ascii="Calibri" w:eastAsia="Times New Roman" w:hAnsi="Calibri" w:cs="Calibri"/>
          <w:color w:val="000000"/>
          <w:sz w:val="24"/>
          <w:szCs w:val="24"/>
        </w:rPr>
        <w:t xml:space="preserve"> </w:t>
      </w:r>
      <w:proofErr w:type="spellStart"/>
      <w:r>
        <w:rPr>
          <w:rFonts w:ascii="Calibri" w:eastAsia="Times New Roman" w:hAnsi="Calibri" w:cs="Calibri"/>
          <w:color w:val="000000"/>
          <w:sz w:val="24"/>
          <w:szCs w:val="24"/>
        </w:rPr>
        <w:t>som</w:t>
      </w:r>
      <w:proofErr w:type="spellEnd"/>
      <w:r>
        <w:rPr>
          <w:rFonts w:ascii="Calibri" w:eastAsia="Times New Roman" w:hAnsi="Calibri" w:cs="Calibri"/>
          <w:color w:val="000000"/>
          <w:sz w:val="24"/>
          <w:szCs w:val="24"/>
        </w:rPr>
        <w:t>:</w:t>
      </w:r>
    </w:p>
    <w:p w14:paraId="1E631AA2" w14:textId="77777777" w:rsidR="00232546" w:rsidRDefault="00232546" w:rsidP="00232546">
      <w:pPr>
        <w:numPr>
          <w:ilvl w:val="0"/>
          <w:numId w:val="2"/>
        </w:numPr>
        <w:spacing w:line="254" w:lineRule="auto"/>
        <w:rPr>
          <w:rFonts w:ascii="Calibri" w:eastAsia="Times New Roman" w:hAnsi="Calibri" w:cs="Calibri"/>
          <w:color w:val="000000"/>
          <w:sz w:val="24"/>
          <w:szCs w:val="24"/>
        </w:rPr>
      </w:pPr>
      <w:proofErr w:type="spellStart"/>
      <w:r>
        <w:rPr>
          <w:rFonts w:ascii="Calibri" w:eastAsia="Times New Roman" w:hAnsi="Calibri" w:cs="Calibri"/>
          <w:b/>
          <w:bCs/>
          <w:color w:val="000000"/>
          <w:sz w:val="24"/>
          <w:szCs w:val="24"/>
        </w:rPr>
        <w:t>Vindkraft</w:t>
      </w:r>
      <w:proofErr w:type="spellEnd"/>
      <w:r>
        <w:rPr>
          <w:rFonts w:ascii="Calibri" w:eastAsia="Times New Roman" w:hAnsi="Calibri" w:cs="Calibri"/>
          <w:b/>
          <w:bCs/>
          <w:color w:val="000000"/>
          <w:sz w:val="24"/>
          <w:szCs w:val="24"/>
        </w:rPr>
        <w:t xml:space="preserve"> </w:t>
      </w:r>
      <w:proofErr w:type="spellStart"/>
      <w:r>
        <w:rPr>
          <w:rFonts w:ascii="Calibri" w:eastAsia="Times New Roman" w:hAnsi="Calibri" w:cs="Calibri"/>
          <w:b/>
          <w:bCs/>
          <w:color w:val="000000"/>
          <w:sz w:val="24"/>
          <w:szCs w:val="24"/>
        </w:rPr>
        <w:t>på</w:t>
      </w:r>
      <w:proofErr w:type="spellEnd"/>
      <w:r>
        <w:rPr>
          <w:rFonts w:ascii="Calibri" w:eastAsia="Times New Roman" w:hAnsi="Calibri" w:cs="Calibri"/>
          <w:b/>
          <w:bCs/>
          <w:color w:val="000000"/>
          <w:sz w:val="24"/>
          <w:szCs w:val="24"/>
        </w:rPr>
        <w:t xml:space="preserve"> </w:t>
      </w:r>
      <w:proofErr w:type="spellStart"/>
      <w:r>
        <w:rPr>
          <w:rFonts w:ascii="Calibri" w:eastAsia="Times New Roman" w:hAnsi="Calibri" w:cs="Calibri"/>
          <w:b/>
          <w:bCs/>
          <w:color w:val="000000"/>
          <w:sz w:val="24"/>
          <w:szCs w:val="24"/>
        </w:rPr>
        <w:t>Moifjellet</w:t>
      </w:r>
      <w:proofErr w:type="spellEnd"/>
      <w:r>
        <w:rPr>
          <w:rFonts w:ascii="Calibri" w:eastAsia="Times New Roman" w:hAnsi="Calibri" w:cs="Calibri"/>
          <w:b/>
          <w:bCs/>
          <w:color w:val="000000"/>
          <w:sz w:val="24"/>
          <w:szCs w:val="24"/>
        </w:rPr>
        <w:t>:</w:t>
      </w:r>
      <w:r>
        <w:rPr>
          <w:rFonts w:ascii="Calibri" w:eastAsia="Times New Roman" w:hAnsi="Calibri" w:cs="Calibri"/>
          <w:color w:val="000000"/>
          <w:sz w:val="24"/>
          <w:szCs w:val="24"/>
        </w:rPr>
        <w:t xml:space="preserve"> En </w:t>
      </w:r>
      <w:proofErr w:type="spellStart"/>
      <w:r>
        <w:rPr>
          <w:rFonts w:ascii="Calibri" w:eastAsia="Times New Roman" w:hAnsi="Calibri" w:cs="Calibri"/>
          <w:color w:val="000000"/>
          <w:sz w:val="24"/>
          <w:szCs w:val="24"/>
        </w:rPr>
        <w:t>planlagt</w:t>
      </w:r>
      <w:proofErr w:type="spellEnd"/>
      <w:r>
        <w:rPr>
          <w:rFonts w:ascii="Calibri" w:eastAsia="Times New Roman" w:hAnsi="Calibri" w:cs="Calibri"/>
          <w:color w:val="000000"/>
          <w:sz w:val="24"/>
          <w:szCs w:val="24"/>
        </w:rPr>
        <w:t xml:space="preserve"> </w:t>
      </w:r>
      <w:proofErr w:type="spellStart"/>
      <w:r>
        <w:rPr>
          <w:rFonts w:ascii="Calibri" w:eastAsia="Times New Roman" w:hAnsi="Calibri" w:cs="Calibri"/>
          <w:color w:val="000000"/>
          <w:sz w:val="24"/>
          <w:szCs w:val="24"/>
        </w:rPr>
        <w:t>rasering</w:t>
      </w:r>
      <w:proofErr w:type="spellEnd"/>
      <w:r>
        <w:rPr>
          <w:rFonts w:ascii="Calibri" w:eastAsia="Times New Roman" w:hAnsi="Calibri" w:cs="Calibri"/>
          <w:color w:val="000000"/>
          <w:sz w:val="24"/>
          <w:szCs w:val="24"/>
        </w:rPr>
        <w:t xml:space="preserve"> av </w:t>
      </w:r>
      <w:proofErr w:type="spellStart"/>
      <w:r>
        <w:rPr>
          <w:rFonts w:ascii="Calibri" w:eastAsia="Times New Roman" w:hAnsi="Calibri" w:cs="Calibri"/>
          <w:color w:val="000000"/>
          <w:sz w:val="24"/>
          <w:szCs w:val="24"/>
        </w:rPr>
        <w:t>urørt</w:t>
      </w:r>
      <w:proofErr w:type="spellEnd"/>
      <w:r>
        <w:rPr>
          <w:rFonts w:ascii="Calibri" w:eastAsia="Times New Roman" w:hAnsi="Calibri" w:cs="Calibri"/>
          <w:color w:val="000000"/>
          <w:sz w:val="24"/>
          <w:szCs w:val="24"/>
        </w:rPr>
        <w:t xml:space="preserve"> natur i et </w:t>
      </w:r>
      <w:proofErr w:type="spellStart"/>
      <w:r>
        <w:rPr>
          <w:rFonts w:ascii="Calibri" w:eastAsia="Times New Roman" w:hAnsi="Calibri" w:cs="Calibri"/>
          <w:color w:val="000000"/>
          <w:sz w:val="24"/>
          <w:szCs w:val="24"/>
        </w:rPr>
        <w:t>fylke</w:t>
      </w:r>
      <w:proofErr w:type="spellEnd"/>
      <w:r>
        <w:rPr>
          <w:rFonts w:ascii="Calibri" w:eastAsia="Times New Roman" w:hAnsi="Calibri" w:cs="Calibri"/>
          <w:color w:val="000000"/>
          <w:sz w:val="24"/>
          <w:szCs w:val="24"/>
        </w:rPr>
        <w:t xml:space="preserve"> </w:t>
      </w:r>
      <w:proofErr w:type="spellStart"/>
      <w:r>
        <w:rPr>
          <w:rFonts w:ascii="Calibri" w:eastAsia="Times New Roman" w:hAnsi="Calibri" w:cs="Calibri"/>
          <w:color w:val="000000"/>
          <w:sz w:val="24"/>
          <w:szCs w:val="24"/>
        </w:rPr>
        <w:t>som</w:t>
      </w:r>
      <w:proofErr w:type="spellEnd"/>
      <w:r>
        <w:rPr>
          <w:rFonts w:ascii="Calibri" w:eastAsia="Times New Roman" w:hAnsi="Calibri" w:cs="Calibri"/>
          <w:color w:val="000000"/>
          <w:sz w:val="24"/>
          <w:szCs w:val="24"/>
        </w:rPr>
        <w:t xml:space="preserve"> </w:t>
      </w:r>
      <w:proofErr w:type="spellStart"/>
      <w:r>
        <w:rPr>
          <w:rFonts w:ascii="Calibri" w:eastAsia="Times New Roman" w:hAnsi="Calibri" w:cs="Calibri"/>
          <w:color w:val="000000"/>
          <w:sz w:val="24"/>
          <w:szCs w:val="24"/>
        </w:rPr>
        <w:t>allerede</w:t>
      </w:r>
      <w:proofErr w:type="spellEnd"/>
      <w:r>
        <w:rPr>
          <w:rFonts w:ascii="Calibri" w:eastAsia="Times New Roman" w:hAnsi="Calibri" w:cs="Calibri"/>
          <w:color w:val="000000"/>
          <w:sz w:val="24"/>
          <w:szCs w:val="24"/>
        </w:rPr>
        <w:t xml:space="preserve"> </w:t>
      </w:r>
      <w:proofErr w:type="spellStart"/>
      <w:r>
        <w:rPr>
          <w:rFonts w:ascii="Calibri" w:eastAsia="Times New Roman" w:hAnsi="Calibri" w:cs="Calibri"/>
          <w:color w:val="000000"/>
          <w:sz w:val="24"/>
          <w:szCs w:val="24"/>
        </w:rPr>
        <w:t>har</w:t>
      </w:r>
      <w:proofErr w:type="spellEnd"/>
      <w:r>
        <w:rPr>
          <w:rFonts w:ascii="Calibri" w:eastAsia="Times New Roman" w:hAnsi="Calibri" w:cs="Calibri"/>
          <w:color w:val="000000"/>
          <w:sz w:val="24"/>
          <w:szCs w:val="24"/>
        </w:rPr>
        <w:t xml:space="preserve"> </w:t>
      </w:r>
      <w:proofErr w:type="spellStart"/>
      <w:r>
        <w:rPr>
          <w:rFonts w:ascii="Calibri" w:eastAsia="Times New Roman" w:hAnsi="Calibri" w:cs="Calibri"/>
          <w:color w:val="000000"/>
          <w:sz w:val="24"/>
          <w:szCs w:val="24"/>
        </w:rPr>
        <w:t>ofret</w:t>
      </w:r>
      <w:proofErr w:type="spellEnd"/>
      <w:r>
        <w:rPr>
          <w:rFonts w:ascii="Calibri" w:eastAsia="Times New Roman" w:hAnsi="Calibri" w:cs="Calibri"/>
          <w:color w:val="000000"/>
          <w:sz w:val="24"/>
          <w:szCs w:val="24"/>
        </w:rPr>
        <w:t xml:space="preserve"> </w:t>
      </w:r>
      <w:proofErr w:type="spellStart"/>
      <w:r>
        <w:rPr>
          <w:rFonts w:ascii="Calibri" w:eastAsia="Times New Roman" w:hAnsi="Calibri" w:cs="Calibri"/>
          <w:color w:val="000000"/>
          <w:sz w:val="24"/>
          <w:szCs w:val="24"/>
        </w:rPr>
        <w:t>mest</w:t>
      </w:r>
      <w:proofErr w:type="spellEnd"/>
      <w:r>
        <w:rPr>
          <w:rFonts w:ascii="Calibri" w:eastAsia="Times New Roman" w:hAnsi="Calibri" w:cs="Calibri"/>
          <w:color w:val="000000"/>
          <w:sz w:val="24"/>
          <w:szCs w:val="24"/>
        </w:rPr>
        <w:t xml:space="preserve"> til </w:t>
      </w:r>
      <w:proofErr w:type="spellStart"/>
      <w:r>
        <w:rPr>
          <w:rFonts w:ascii="Calibri" w:eastAsia="Times New Roman" w:hAnsi="Calibri" w:cs="Calibri"/>
          <w:color w:val="000000"/>
          <w:sz w:val="24"/>
          <w:szCs w:val="24"/>
        </w:rPr>
        <w:t>vindkraftindustrien</w:t>
      </w:r>
      <w:proofErr w:type="spellEnd"/>
      <w:r>
        <w:rPr>
          <w:rFonts w:ascii="Calibri" w:eastAsia="Times New Roman" w:hAnsi="Calibri" w:cs="Calibri"/>
          <w:color w:val="000000"/>
          <w:sz w:val="24"/>
          <w:szCs w:val="24"/>
        </w:rPr>
        <w:t>.</w:t>
      </w:r>
    </w:p>
    <w:p w14:paraId="5B017791" w14:textId="77777777" w:rsidR="00232546" w:rsidRDefault="00232546" w:rsidP="00232546">
      <w:pPr>
        <w:numPr>
          <w:ilvl w:val="0"/>
          <w:numId w:val="2"/>
        </w:numPr>
        <w:spacing w:line="254" w:lineRule="auto"/>
        <w:rPr>
          <w:rFonts w:ascii="Calibri" w:eastAsia="Times New Roman" w:hAnsi="Calibri" w:cs="Calibri"/>
          <w:color w:val="000000"/>
          <w:sz w:val="24"/>
          <w:szCs w:val="24"/>
          <w:lang w:val="nb-NO"/>
        </w:rPr>
      </w:pPr>
      <w:r>
        <w:rPr>
          <w:rFonts w:ascii="Calibri" w:eastAsia="Times New Roman" w:hAnsi="Calibri" w:cs="Calibri"/>
          <w:b/>
          <w:bCs/>
          <w:color w:val="000000"/>
          <w:sz w:val="24"/>
          <w:szCs w:val="24"/>
          <w:lang w:val="nb-NO"/>
        </w:rPr>
        <w:t>Gruveplanar for Helleland:</w:t>
      </w:r>
      <w:r>
        <w:rPr>
          <w:rFonts w:ascii="Calibri" w:eastAsia="Times New Roman" w:hAnsi="Calibri" w:cs="Calibri"/>
          <w:color w:val="000000"/>
          <w:sz w:val="24"/>
          <w:szCs w:val="24"/>
          <w:lang w:val="nb-NO"/>
        </w:rPr>
        <w:t xml:space="preserve"> Planlagt dagbrudd på </w:t>
      </w:r>
      <w:proofErr w:type="spellStart"/>
      <w:r>
        <w:rPr>
          <w:rFonts w:ascii="Calibri" w:eastAsia="Times New Roman" w:hAnsi="Calibri" w:cs="Calibri"/>
          <w:color w:val="000000"/>
          <w:sz w:val="24"/>
          <w:szCs w:val="24"/>
          <w:lang w:val="nb-NO"/>
        </w:rPr>
        <w:t>Hetlandheia</w:t>
      </w:r>
      <w:proofErr w:type="spellEnd"/>
      <w:r>
        <w:rPr>
          <w:rFonts w:ascii="Calibri" w:eastAsia="Times New Roman" w:hAnsi="Calibri" w:cs="Calibri"/>
          <w:color w:val="000000"/>
          <w:sz w:val="24"/>
          <w:szCs w:val="24"/>
          <w:lang w:val="nb-NO"/>
        </w:rPr>
        <w:t>. Stor fare for store naturinngrep og irreversible konsekvenser for lokalsamfunnet</w:t>
      </w:r>
    </w:p>
    <w:p w14:paraId="6254D0C9" w14:textId="77777777" w:rsidR="00232546" w:rsidRDefault="00232546" w:rsidP="00232546">
      <w:pPr>
        <w:numPr>
          <w:ilvl w:val="0"/>
          <w:numId w:val="2"/>
        </w:numPr>
        <w:spacing w:line="254" w:lineRule="auto"/>
        <w:rPr>
          <w:rFonts w:ascii="Calibri" w:eastAsia="Times New Roman" w:hAnsi="Calibri" w:cs="Calibri"/>
          <w:color w:val="000000"/>
          <w:sz w:val="24"/>
          <w:szCs w:val="24"/>
          <w:lang w:val="nb-NO"/>
        </w:rPr>
      </w:pPr>
      <w:proofErr w:type="spellStart"/>
      <w:r>
        <w:rPr>
          <w:rFonts w:ascii="Calibri" w:eastAsia="Times New Roman" w:hAnsi="Calibri" w:cs="Calibri"/>
          <w:b/>
          <w:bCs/>
          <w:color w:val="000000"/>
          <w:sz w:val="24"/>
          <w:szCs w:val="24"/>
          <w:lang w:val="nb-NO"/>
        </w:rPr>
        <w:t>Windafjord</w:t>
      </w:r>
      <w:proofErr w:type="spellEnd"/>
      <w:r>
        <w:rPr>
          <w:rFonts w:ascii="Calibri" w:eastAsia="Times New Roman" w:hAnsi="Calibri" w:cs="Calibri"/>
          <w:b/>
          <w:bCs/>
          <w:color w:val="000000"/>
          <w:sz w:val="24"/>
          <w:szCs w:val="24"/>
          <w:lang w:val="nb-NO"/>
        </w:rPr>
        <w:t xml:space="preserve"> Port i Vikebygd:</w:t>
      </w:r>
      <w:r>
        <w:rPr>
          <w:rFonts w:ascii="Calibri" w:eastAsia="Times New Roman" w:hAnsi="Calibri" w:cs="Calibri"/>
          <w:color w:val="000000"/>
          <w:sz w:val="24"/>
          <w:szCs w:val="24"/>
          <w:lang w:val="nb-NO"/>
        </w:rPr>
        <w:t> Industrietableringer som spiser av kystsonen og flytter tålegrensen for våre fjorder.</w:t>
      </w:r>
    </w:p>
    <w:p w14:paraId="498194C7" w14:textId="7AC493D4" w:rsidR="005369C5" w:rsidRPr="00542699" w:rsidRDefault="00232546" w:rsidP="00232546">
      <w:pPr>
        <w:numPr>
          <w:ilvl w:val="0"/>
          <w:numId w:val="2"/>
        </w:numPr>
        <w:spacing w:line="254" w:lineRule="auto"/>
        <w:rPr>
          <w:rFonts w:ascii="Calibri" w:eastAsia="Times New Roman" w:hAnsi="Calibri" w:cs="Calibri"/>
          <w:color w:val="000000"/>
          <w:sz w:val="24"/>
          <w:szCs w:val="24"/>
          <w:highlight w:val="yellow"/>
          <w:lang w:val="nb-NO"/>
        </w:rPr>
      </w:pPr>
      <w:proofErr w:type="spellStart"/>
      <w:r w:rsidRPr="00542699">
        <w:rPr>
          <w:rFonts w:ascii="Calibri" w:eastAsia="Times New Roman" w:hAnsi="Calibri" w:cs="Calibri"/>
          <w:b/>
          <w:bCs/>
          <w:color w:val="000000"/>
          <w:sz w:val="24"/>
          <w:szCs w:val="24"/>
          <w:highlight w:val="yellow"/>
          <w:lang w:val="nb-NO"/>
        </w:rPr>
        <w:lastRenderedPageBreak/>
        <w:t>GreenScale</w:t>
      </w:r>
      <w:proofErr w:type="spellEnd"/>
      <w:r w:rsidRPr="00542699">
        <w:rPr>
          <w:rFonts w:ascii="Calibri" w:eastAsia="Times New Roman" w:hAnsi="Calibri" w:cs="Calibri"/>
          <w:b/>
          <w:bCs/>
          <w:color w:val="000000"/>
          <w:sz w:val="24"/>
          <w:szCs w:val="24"/>
          <w:highlight w:val="yellow"/>
          <w:lang w:val="nb-NO"/>
        </w:rPr>
        <w:t xml:space="preserve"> Datasenter i Sirdal:</w:t>
      </w:r>
      <w:r w:rsidRPr="00542699">
        <w:rPr>
          <w:rFonts w:ascii="Calibri" w:eastAsia="Times New Roman" w:hAnsi="Calibri" w:cs="Calibri"/>
          <w:color w:val="000000"/>
          <w:sz w:val="24"/>
          <w:szCs w:val="24"/>
          <w:highlight w:val="yellow"/>
          <w:lang w:val="nb-NO"/>
        </w:rPr>
        <w:t> Gigantiske energikrevende anlegg som beslaglegger areal og presser hyttefelt enda tettere på villreinens leveområder.</w:t>
      </w:r>
    </w:p>
    <w:p w14:paraId="1B2A24E4" w14:textId="77777777" w:rsidR="005369C5" w:rsidRDefault="005369C5" w:rsidP="00232546">
      <w:pPr>
        <w:rPr>
          <w:rFonts w:ascii="Calibri" w:eastAsia="Times New Roman" w:hAnsi="Calibri" w:cs="Calibri"/>
          <w:color w:val="000000"/>
          <w:sz w:val="24"/>
          <w:szCs w:val="24"/>
          <w:lang w:val="nb-NO"/>
        </w:rPr>
      </w:pPr>
    </w:p>
    <w:p w14:paraId="3CCEAB3B" w14:textId="77777777" w:rsidR="005369C5" w:rsidRDefault="00232546" w:rsidP="00232546">
      <w:pPr>
        <w:rPr>
          <w:rFonts w:ascii="Calibri" w:eastAsia="Times New Roman" w:hAnsi="Calibri" w:cs="Calibri"/>
          <w:color w:val="000000"/>
          <w:sz w:val="24"/>
          <w:szCs w:val="24"/>
          <w:lang w:val="nb-NO"/>
        </w:rPr>
      </w:pPr>
      <w:r>
        <w:rPr>
          <w:rFonts w:ascii="Calibri" w:eastAsia="Times New Roman" w:hAnsi="Calibri" w:cs="Calibri"/>
          <w:color w:val="000000"/>
          <w:sz w:val="24"/>
          <w:szCs w:val="24"/>
          <w:lang w:val="nb-NO"/>
        </w:rPr>
        <w:t xml:space="preserve">Dette naturtapet rammer direkte våre høstbare ressurser. </w:t>
      </w:r>
    </w:p>
    <w:p w14:paraId="61C8F7A7" w14:textId="3AD5F2C1" w:rsidR="00232546" w:rsidRDefault="00232546" w:rsidP="00232546">
      <w:pPr>
        <w:rPr>
          <w:rFonts w:ascii="Calibri" w:eastAsia="Times New Roman" w:hAnsi="Calibri" w:cs="Calibri"/>
          <w:color w:val="000000"/>
          <w:sz w:val="24"/>
          <w:szCs w:val="24"/>
          <w:lang w:val="nb-NO"/>
        </w:rPr>
      </w:pPr>
      <w:r>
        <w:rPr>
          <w:rFonts w:ascii="Calibri" w:eastAsia="Times New Roman" w:hAnsi="Calibri" w:cs="Calibri"/>
          <w:b/>
          <w:bCs/>
          <w:color w:val="000000"/>
          <w:sz w:val="24"/>
          <w:szCs w:val="24"/>
          <w:lang w:val="nb-NO"/>
        </w:rPr>
        <w:t>Vipa</w:t>
      </w:r>
      <w:r>
        <w:rPr>
          <w:rFonts w:ascii="Calibri" w:eastAsia="Times New Roman" w:hAnsi="Calibri" w:cs="Calibri"/>
          <w:color w:val="000000"/>
          <w:sz w:val="24"/>
          <w:szCs w:val="24"/>
          <w:lang w:val="nb-NO"/>
        </w:rPr>
        <w:t xml:space="preserve">, som har Jæren som sitt viktigste hekkeområde, er kritisk truet. </w:t>
      </w:r>
      <w:r>
        <w:rPr>
          <w:rFonts w:ascii="Calibri" w:eastAsia="Times New Roman" w:hAnsi="Calibri" w:cs="Calibri"/>
          <w:b/>
          <w:bCs/>
          <w:color w:val="000000"/>
          <w:sz w:val="24"/>
          <w:szCs w:val="24"/>
          <w:lang w:val="nb-NO"/>
        </w:rPr>
        <w:t>Villaksen</w:t>
      </w:r>
      <w:r>
        <w:rPr>
          <w:rFonts w:ascii="Calibri" w:eastAsia="Times New Roman" w:hAnsi="Calibri" w:cs="Calibri"/>
          <w:color w:val="000000"/>
          <w:sz w:val="24"/>
          <w:szCs w:val="24"/>
          <w:lang w:val="nb-NO"/>
        </w:rPr>
        <w:t xml:space="preserve"> er på rødlista, og </w:t>
      </w:r>
      <w:r>
        <w:rPr>
          <w:rFonts w:ascii="Calibri" w:eastAsia="Times New Roman" w:hAnsi="Calibri" w:cs="Calibri"/>
          <w:b/>
          <w:bCs/>
          <w:color w:val="000000"/>
          <w:sz w:val="24"/>
          <w:szCs w:val="24"/>
          <w:lang w:val="nb-NO"/>
        </w:rPr>
        <w:t>villreinen</w:t>
      </w:r>
      <w:r>
        <w:rPr>
          <w:rFonts w:ascii="Calibri" w:eastAsia="Times New Roman" w:hAnsi="Calibri" w:cs="Calibri"/>
          <w:color w:val="000000"/>
          <w:sz w:val="24"/>
          <w:szCs w:val="24"/>
          <w:lang w:val="nb-NO"/>
        </w:rPr>
        <w:t> i våre fjelltrakter mister sine siste leveområder. Intakt natur er ikke bare "utsikt"; det er flomvern, karbonlagring og hjemmet til viltet vi høster av. Å ta vare på denne naturen er den viktigste beredskapen vi kan drive med.</w:t>
      </w:r>
    </w:p>
    <w:p w14:paraId="75D1BCC6" w14:textId="77777777" w:rsidR="00232546" w:rsidRDefault="00232546" w:rsidP="00232546">
      <w:pPr>
        <w:rPr>
          <w:rFonts w:ascii="Calibri" w:eastAsia="Times New Roman" w:hAnsi="Calibri" w:cs="Calibri"/>
          <w:color w:val="000000"/>
          <w:sz w:val="24"/>
          <w:szCs w:val="24"/>
          <w:lang w:val="nb-NO"/>
        </w:rPr>
      </w:pPr>
      <w:r>
        <w:rPr>
          <w:rFonts w:ascii="Calibri" w:eastAsia="Times New Roman" w:hAnsi="Calibri" w:cs="Calibri"/>
          <w:b/>
          <w:bCs/>
          <w:color w:val="000000"/>
          <w:sz w:val="24"/>
          <w:szCs w:val="24"/>
          <w:lang w:val="nb-NO"/>
        </w:rPr>
        <w:t>NJFF Rogaland krever handling</w:t>
      </w:r>
      <w:r>
        <w:rPr>
          <w:rFonts w:ascii="Calibri" w:eastAsia="Times New Roman" w:hAnsi="Calibri" w:cs="Calibri"/>
          <w:color w:val="000000"/>
          <w:sz w:val="24"/>
          <w:szCs w:val="24"/>
          <w:lang w:val="nb-NO"/>
        </w:rPr>
        <w:br/>
        <w:t>Norge har gjennom Kunming-Montreal-avtalen forpliktet seg til å verne eller restaurere 30 % av naturen innen 2030. For at Rogaland skal bidra til dette, krever vi at kommunene og regionale myndigheter tar følgende grep:</w:t>
      </w:r>
    </w:p>
    <w:p w14:paraId="0A43E27B" w14:textId="77777777" w:rsidR="00232546" w:rsidRDefault="00232546" w:rsidP="00232546">
      <w:pPr>
        <w:numPr>
          <w:ilvl w:val="0"/>
          <w:numId w:val="3"/>
        </w:numPr>
        <w:spacing w:line="254" w:lineRule="auto"/>
        <w:rPr>
          <w:rFonts w:ascii="Calibri" w:eastAsia="Times New Roman" w:hAnsi="Calibri" w:cs="Calibri"/>
          <w:color w:val="000000"/>
          <w:sz w:val="24"/>
          <w:szCs w:val="24"/>
          <w:lang w:val="nb-NO"/>
        </w:rPr>
      </w:pPr>
      <w:r>
        <w:rPr>
          <w:rFonts w:ascii="Calibri" w:eastAsia="Times New Roman" w:hAnsi="Calibri" w:cs="Calibri"/>
          <w:b/>
          <w:bCs/>
          <w:color w:val="000000"/>
          <w:sz w:val="24"/>
          <w:szCs w:val="24"/>
          <w:lang w:val="nb-NO"/>
        </w:rPr>
        <w:t>Stopp i bit-for-bit-nedbyggingen:</w:t>
      </w:r>
      <w:r>
        <w:rPr>
          <w:rFonts w:ascii="Calibri" w:eastAsia="Times New Roman" w:hAnsi="Calibri" w:cs="Calibri"/>
          <w:color w:val="000000"/>
          <w:sz w:val="24"/>
          <w:szCs w:val="24"/>
          <w:lang w:val="nb-NO"/>
        </w:rPr>
        <w:t> Kommunene må ta en total "planvask". Gamle reguleringsplaner som ikke tar hensyn til dagens kunnskap om naturkrise, må oppheves.</w:t>
      </w:r>
    </w:p>
    <w:p w14:paraId="6954478C" w14:textId="77777777" w:rsidR="00232546" w:rsidRDefault="00232546" w:rsidP="00232546">
      <w:pPr>
        <w:numPr>
          <w:ilvl w:val="0"/>
          <w:numId w:val="3"/>
        </w:numPr>
        <w:spacing w:line="254" w:lineRule="auto"/>
        <w:rPr>
          <w:rFonts w:ascii="Calibri" w:eastAsia="Times New Roman" w:hAnsi="Calibri" w:cs="Calibri"/>
          <w:color w:val="000000"/>
          <w:sz w:val="24"/>
          <w:szCs w:val="24"/>
          <w:lang w:val="nb-NO"/>
        </w:rPr>
      </w:pPr>
      <w:r>
        <w:rPr>
          <w:rFonts w:ascii="Calibri" w:eastAsia="Times New Roman" w:hAnsi="Calibri" w:cs="Calibri"/>
          <w:b/>
          <w:bCs/>
          <w:color w:val="000000"/>
          <w:sz w:val="24"/>
          <w:szCs w:val="24"/>
          <w:lang w:val="nb-NO"/>
        </w:rPr>
        <w:t>Nei til dispensasjoner:</w:t>
      </w:r>
      <w:r>
        <w:rPr>
          <w:rFonts w:ascii="Calibri" w:eastAsia="Times New Roman" w:hAnsi="Calibri" w:cs="Calibri"/>
          <w:color w:val="000000"/>
          <w:sz w:val="24"/>
          <w:szCs w:val="24"/>
          <w:lang w:val="nb-NO"/>
        </w:rPr>
        <w:t> Rogalands-naturen forsvinner ofte gjennom små unntak. Kommunene må stramme inn på dispensasjoner som i sum fører til store naturtap.</w:t>
      </w:r>
    </w:p>
    <w:p w14:paraId="6149AEE8" w14:textId="77777777" w:rsidR="00232546" w:rsidRDefault="00232546" w:rsidP="00232546">
      <w:pPr>
        <w:numPr>
          <w:ilvl w:val="0"/>
          <w:numId w:val="3"/>
        </w:numPr>
        <w:spacing w:line="254" w:lineRule="auto"/>
        <w:rPr>
          <w:rFonts w:ascii="Calibri" w:eastAsia="Times New Roman" w:hAnsi="Calibri" w:cs="Calibri"/>
          <w:color w:val="000000"/>
          <w:sz w:val="24"/>
          <w:szCs w:val="24"/>
          <w:lang w:val="nb-NO"/>
        </w:rPr>
      </w:pPr>
      <w:r>
        <w:rPr>
          <w:rFonts w:ascii="Calibri" w:eastAsia="Times New Roman" w:hAnsi="Calibri" w:cs="Calibri"/>
          <w:b/>
          <w:bCs/>
          <w:color w:val="000000"/>
          <w:sz w:val="24"/>
          <w:szCs w:val="24"/>
          <w:lang w:val="nb-NO"/>
        </w:rPr>
        <w:t>Arealregnskap nå:</w:t>
      </w:r>
      <w:r>
        <w:rPr>
          <w:rFonts w:ascii="Calibri" w:eastAsia="Times New Roman" w:hAnsi="Calibri" w:cs="Calibri"/>
          <w:color w:val="000000"/>
          <w:sz w:val="24"/>
          <w:szCs w:val="24"/>
          <w:lang w:val="nb-NO"/>
        </w:rPr>
        <w:t> Alle kommuner må innføre arealregnskap som prioriterer gjenbruk av allerede bebygde områder fremfor urørt natur.</w:t>
      </w:r>
    </w:p>
    <w:p w14:paraId="62C7ED72" w14:textId="77777777" w:rsidR="00232546" w:rsidRDefault="00232546" w:rsidP="00232546">
      <w:pPr>
        <w:numPr>
          <w:ilvl w:val="0"/>
          <w:numId w:val="3"/>
        </w:numPr>
        <w:spacing w:line="254" w:lineRule="auto"/>
        <w:rPr>
          <w:rFonts w:ascii="Calibri" w:eastAsia="Times New Roman" w:hAnsi="Calibri" w:cs="Calibri"/>
          <w:color w:val="000000"/>
          <w:sz w:val="24"/>
          <w:szCs w:val="24"/>
          <w:lang w:val="nb-NO"/>
        </w:rPr>
      </w:pPr>
      <w:r>
        <w:rPr>
          <w:rFonts w:ascii="Calibri" w:eastAsia="Times New Roman" w:hAnsi="Calibri" w:cs="Calibri"/>
          <w:b/>
          <w:bCs/>
          <w:color w:val="000000"/>
          <w:sz w:val="24"/>
          <w:szCs w:val="24"/>
          <w:lang w:val="nb-NO"/>
        </w:rPr>
        <w:t>Vern av leveområder:</w:t>
      </w:r>
      <w:r>
        <w:rPr>
          <w:rFonts w:ascii="Calibri" w:eastAsia="Times New Roman" w:hAnsi="Calibri" w:cs="Calibri"/>
          <w:color w:val="000000"/>
          <w:sz w:val="24"/>
          <w:szCs w:val="24"/>
          <w:lang w:val="nb-NO"/>
        </w:rPr>
        <w:t> Leveområdene til vilt, fisk og truede arter som vipa og villreinen må sikres gjennom bærekraftig forvaltning, ikke ofres for kortsiktig industriell gevinst.</w:t>
      </w:r>
    </w:p>
    <w:p w14:paraId="50B22855" w14:textId="19B0FAF5" w:rsidR="00DB3C4A" w:rsidRDefault="00147FAE" w:rsidP="00232546">
      <w:pPr>
        <w:numPr>
          <w:ilvl w:val="0"/>
          <w:numId w:val="3"/>
        </w:numPr>
        <w:spacing w:line="254" w:lineRule="auto"/>
        <w:rPr>
          <w:rFonts w:ascii="Calibri" w:eastAsia="Times New Roman" w:hAnsi="Calibri" w:cs="Calibri"/>
          <w:color w:val="000000"/>
          <w:sz w:val="24"/>
          <w:szCs w:val="24"/>
          <w:lang w:val="nb-NO"/>
        </w:rPr>
      </w:pPr>
      <w:r>
        <w:rPr>
          <w:rFonts w:ascii="Calibri" w:eastAsia="Times New Roman" w:hAnsi="Calibri" w:cs="Calibri"/>
          <w:b/>
          <w:bCs/>
          <w:color w:val="000000"/>
          <w:sz w:val="24"/>
          <w:szCs w:val="24"/>
          <w:lang w:val="nb-NO"/>
        </w:rPr>
        <w:t>D</w:t>
      </w:r>
      <w:r w:rsidR="00DB3C4A">
        <w:rPr>
          <w:rFonts w:ascii="Calibri" w:eastAsia="Times New Roman" w:hAnsi="Calibri" w:cs="Calibri"/>
          <w:b/>
          <w:bCs/>
          <w:color w:val="000000"/>
          <w:sz w:val="24"/>
          <w:szCs w:val="24"/>
          <w:lang w:val="nb-NO"/>
        </w:rPr>
        <w:t>atasentre</w:t>
      </w:r>
      <w:r>
        <w:rPr>
          <w:rFonts w:ascii="Calibri" w:eastAsia="Times New Roman" w:hAnsi="Calibri" w:cs="Calibri"/>
          <w:b/>
          <w:bCs/>
          <w:color w:val="000000"/>
          <w:sz w:val="24"/>
          <w:szCs w:val="24"/>
          <w:lang w:val="nb-NO"/>
        </w:rPr>
        <w:t xml:space="preserve"> –</w:t>
      </w:r>
      <w:r>
        <w:rPr>
          <w:rFonts w:ascii="Calibri" w:eastAsia="Times New Roman" w:hAnsi="Calibri" w:cs="Calibri"/>
          <w:color w:val="000000"/>
          <w:sz w:val="24"/>
          <w:szCs w:val="24"/>
          <w:lang w:val="nb-NO"/>
        </w:rPr>
        <w:t xml:space="preserve"> tekst utvikles..</w:t>
      </w:r>
    </w:p>
    <w:p w14:paraId="2AED0F39" w14:textId="237E1C24" w:rsidR="00232546" w:rsidRDefault="00232546" w:rsidP="00232546">
      <w:pPr>
        <w:rPr>
          <w:rFonts w:ascii="Calibri" w:eastAsia="Times New Roman" w:hAnsi="Calibri" w:cs="Calibri"/>
          <w:color w:val="000000"/>
          <w:sz w:val="24"/>
          <w:szCs w:val="24"/>
          <w:lang w:val="nb-NO"/>
        </w:rPr>
      </w:pPr>
      <w:r>
        <w:rPr>
          <w:rFonts w:ascii="Calibri" w:eastAsia="Times New Roman" w:hAnsi="Calibri" w:cs="Calibri"/>
          <w:color w:val="000000"/>
          <w:sz w:val="24"/>
          <w:szCs w:val="24"/>
          <w:lang w:val="nb-NO"/>
        </w:rPr>
        <w:t>Naturens tålegrenser er ikke forhandlingsbare. Skal kommende generasjoner i Rogaland kunne jakte, fiske</w:t>
      </w:r>
      <w:r w:rsidR="00933DC8">
        <w:rPr>
          <w:rFonts w:ascii="Calibri" w:eastAsia="Times New Roman" w:hAnsi="Calibri" w:cs="Calibri"/>
          <w:color w:val="000000"/>
          <w:sz w:val="24"/>
          <w:szCs w:val="24"/>
          <w:lang w:val="nb-NO"/>
        </w:rPr>
        <w:t>, sanke</w:t>
      </w:r>
      <w:r w:rsidR="00A94FAB">
        <w:rPr>
          <w:rFonts w:ascii="Calibri" w:eastAsia="Times New Roman" w:hAnsi="Calibri" w:cs="Calibri"/>
          <w:color w:val="000000"/>
          <w:sz w:val="24"/>
          <w:szCs w:val="24"/>
          <w:lang w:val="nb-NO"/>
        </w:rPr>
        <w:t>,</w:t>
      </w:r>
      <w:r>
        <w:rPr>
          <w:rFonts w:ascii="Calibri" w:eastAsia="Times New Roman" w:hAnsi="Calibri" w:cs="Calibri"/>
          <w:color w:val="000000"/>
          <w:sz w:val="24"/>
          <w:szCs w:val="24"/>
          <w:lang w:val="nb-NO"/>
        </w:rPr>
        <w:t xml:space="preserve"> og oppleve ekte natur, må vi tørre å si at nok er nok.</w:t>
      </w:r>
    </w:p>
    <w:p w14:paraId="01986CD7" w14:textId="77777777" w:rsidR="00232546" w:rsidRDefault="00232546" w:rsidP="00001DE6">
      <w:pPr>
        <w:rPr>
          <w:rFonts w:ascii="Calibri" w:hAnsi="Calibri" w:cs="Calibri"/>
          <w:sz w:val="24"/>
          <w:szCs w:val="24"/>
          <w:lang w:val="nb-NO"/>
        </w:rPr>
      </w:pPr>
    </w:p>
    <w:p w14:paraId="20D5D95D" w14:textId="5F3D8EB8" w:rsidR="00336EE3" w:rsidRDefault="00D17AE6" w:rsidP="00001DE6">
      <w:pPr>
        <w:rPr>
          <w:rFonts w:ascii="Calibri" w:hAnsi="Calibri" w:cs="Calibri"/>
          <w:b/>
          <w:bCs/>
          <w:sz w:val="24"/>
          <w:szCs w:val="24"/>
          <w:lang w:val="nb-NO"/>
        </w:rPr>
      </w:pPr>
      <w:r>
        <w:rPr>
          <w:rFonts w:ascii="Calibri" w:hAnsi="Calibri" w:cs="Calibri"/>
          <w:b/>
          <w:bCs/>
          <w:sz w:val="24"/>
          <w:szCs w:val="24"/>
          <w:lang w:val="nb-NO"/>
        </w:rPr>
        <w:t>Resolusjonen er vedtatt av å</w:t>
      </w:r>
      <w:r w:rsidR="00336EE3">
        <w:rPr>
          <w:rFonts w:ascii="Calibri" w:hAnsi="Calibri" w:cs="Calibri"/>
          <w:b/>
          <w:bCs/>
          <w:sz w:val="24"/>
          <w:szCs w:val="24"/>
          <w:lang w:val="nb-NO"/>
        </w:rPr>
        <w:t>rsmøtet i NJFF Rogaland</w:t>
      </w:r>
    </w:p>
    <w:p w14:paraId="5124E8C5" w14:textId="59D833E7" w:rsidR="00336EE3" w:rsidRDefault="00336EE3" w:rsidP="00001DE6">
      <w:pPr>
        <w:rPr>
          <w:rFonts w:ascii="Calibri" w:hAnsi="Calibri" w:cs="Calibri"/>
          <w:b/>
          <w:bCs/>
          <w:sz w:val="24"/>
          <w:szCs w:val="24"/>
          <w:lang w:val="nb-NO"/>
        </w:rPr>
      </w:pPr>
      <w:r>
        <w:rPr>
          <w:rFonts w:ascii="Calibri" w:hAnsi="Calibri" w:cs="Calibri"/>
          <w:b/>
          <w:bCs/>
          <w:sz w:val="24"/>
          <w:szCs w:val="24"/>
          <w:lang w:val="nb-NO"/>
        </w:rPr>
        <w:t>22/3-2026</w:t>
      </w:r>
    </w:p>
    <w:sectPr w:rsidR="00336EE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F6B8F" w14:textId="77777777" w:rsidR="00C11FE6" w:rsidRDefault="00C11FE6" w:rsidP="00D17F4E">
      <w:pPr>
        <w:spacing w:after="0" w:line="240" w:lineRule="auto"/>
      </w:pPr>
      <w:r>
        <w:separator/>
      </w:r>
    </w:p>
  </w:endnote>
  <w:endnote w:type="continuationSeparator" w:id="0">
    <w:p w14:paraId="535F37EF" w14:textId="77777777" w:rsidR="00C11FE6" w:rsidRDefault="00C11FE6" w:rsidP="00D17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9E2CC" w14:textId="77777777" w:rsidR="00C11FE6" w:rsidRDefault="00C11FE6" w:rsidP="00D17F4E">
      <w:pPr>
        <w:spacing w:after="0" w:line="240" w:lineRule="auto"/>
      </w:pPr>
      <w:r>
        <w:separator/>
      </w:r>
    </w:p>
  </w:footnote>
  <w:footnote w:type="continuationSeparator" w:id="0">
    <w:p w14:paraId="66228DDE" w14:textId="77777777" w:rsidR="00C11FE6" w:rsidRDefault="00C11FE6" w:rsidP="00D17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9653" w14:textId="06D0F275" w:rsidR="00D17F4E" w:rsidRDefault="00000000" w:rsidP="00D17F4E">
    <w:pPr>
      <w:pStyle w:val="Topptekst"/>
      <w:jc w:val="center"/>
    </w:pPr>
    <w:r>
      <w:rPr>
        <w:noProof/>
      </w:rPr>
      <w:pict w14:anchorId="0A43C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22pt;height:60pt;visibility:visible;mso-wrap-style:square">
          <v:imagedata r:id="rId1" o:title=""/>
        </v:shape>
      </w:pict>
    </w:r>
  </w:p>
  <w:p w14:paraId="0C1B4578" w14:textId="00FC4612" w:rsidR="00D17F4E" w:rsidRPr="00D17F4E" w:rsidRDefault="00D17F4E" w:rsidP="00D17F4E">
    <w:pPr>
      <w:pStyle w:val="Topptekst"/>
      <w:jc w:val="center"/>
      <w:rPr>
        <w:color w:val="0070C0"/>
        <w:sz w:val="20"/>
        <w:szCs w:val="20"/>
        <w:lang w:val="nn-NO"/>
      </w:rPr>
    </w:pPr>
    <w:r w:rsidRPr="00D17F4E">
      <w:rPr>
        <w:color w:val="0070C0"/>
        <w:sz w:val="20"/>
        <w:szCs w:val="20"/>
        <w:lang w:val="nn-NO"/>
      </w:rPr>
      <w:t xml:space="preserve">NJFF Rogaland I Revheimsveien 126 I  4043 Hafrsfjord I </w:t>
    </w:r>
    <w:hyperlink r:id="rId2" w:history="1">
      <w:r w:rsidRPr="00D17F4E">
        <w:rPr>
          <w:rStyle w:val="Hyperkobling"/>
          <w:color w:val="0070C0"/>
          <w:sz w:val="20"/>
          <w:szCs w:val="20"/>
          <w:lang w:val="nn-NO"/>
        </w:rPr>
        <w:t>e-post.rogaland@njff.no</w:t>
      </w:r>
    </w:hyperlink>
    <w:r w:rsidRPr="00D17F4E">
      <w:rPr>
        <w:color w:val="0070C0"/>
        <w:sz w:val="20"/>
        <w:szCs w:val="20"/>
        <w:lang w:val="nn-NO"/>
      </w:rPr>
      <w:t xml:space="preserve"> I </w:t>
    </w:r>
    <w:proofErr w:type="spellStart"/>
    <w:r w:rsidRPr="00D17F4E">
      <w:rPr>
        <w:color w:val="0070C0"/>
        <w:sz w:val="20"/>
        <w:szCs w:val="20"/>
        <w:lang w:val="nn-NO"/>
      </w:rPr>
      <w:t>tlf</w:t>
    </w:r>
    <w:proofErr w:type="spellEnd"/>
    <w:r w:rsidRPr="00D17F4E">
      <w:rPr>
        <w:color w:val="0070C0"/>
        <w:sz w:val="20"/>
        <w:szCs w:val="20"/>
        <w:lang w:val="nn-NO"/>
      </w:rPr>
      <w:t>: 90928726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2B7F"/>
    <w:multiLevelType w:val="multilevel"/>
    <w:tmpl w:val="AAB46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497BAF"/>
    <w:multiLevelType w:val="multilevel"/>
    <w:tmpl w:val="8650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2D2467"/>
    <w:multiLevelType w:val="multilevel"/>
    <w:tmpl w:val="61BE4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4841305">
    <w:abstractNumId w:val="1"/>
  </w:num>
  <w:num w:numId="2" w16cid:durableId="120880562">
    <w:abstractNumId w:val="0"/>
  </w:num>
  <w:num w:numId="3" w16cid:durableId="720329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7D6D"/>
    <w:rsid w:val="00001DE6"/>
    <w:rsid w:val="000931E0"/>
    <w:rsid w:val="000A240D"/>
    <w:rsid w:val="0010058E"/>
    <w:rsid w:val="001109B6"/>
    <w:rsid w:val="001226EA"/>
    <w:rsid w:val="00127656"/>
    <w:rsid w:val="00147FAE"/>
    <w:rsid w:val="0017405F"/>
    <w:rsid w:val="001E20C2"/>
    <w:rsid w:val="001E391E"/>
    <w:rsid w:val="001E3922"/>
    <w:rsid w:val="002247E4"/>
    <w:rsid w:val="00232546"/>
    <w:rsid w:val="00233F74"/>
    <w:rsid w:val="00241543"/>
    <w:rsid w:val="00263E9C"/>
    <w:rsid w:val="002F0049"/>
    <w:rsid w:val="00300FD9"/>
    <w:rsid w:val="00336EE3"/>
    <w:rsid w:val="003436D9"/>
    <w:rsid w:val="00345EC1"/>
    <w:rsid w:val="00350AA5"/>
    <w:rsid w:val="0037163E"/>
    <w:rsid w:val="00464320"/>
    <w:rsid w:val="0046433C"/>
    <w:rsid w:val="00493E55"/>
    <w:rsid w:val="004971A4"/>
    <w:rsid w:val="004C7D6D"/>
    <w:rsid w:val="005248EA"/>
    <w:rsid w:val="005369C5"/>
    <w:rsid w:val="00542699"/>
    <w:rsid w:val="00550C1F"/>
    <w:rsid w:val="005A0AE4"/>
    <w:rsid w:val="005C0477"/>
    <w:rsid w:val="005C0F94"/>
    <w:rsid w:val="0062611E"/>
    <w:rsid w:val="0063292B"/>
    <w:rsid w:val="00643216"/>
    <w:rsid w:val="006521E7"/>
    <w:rsid w:val="006558D3"/>
    <w:rsid w:val="00660BC1"/>
    <w:rsid w:val="00670DE3"/>
    <w:rsid w:val="006B0484"/>
    <w:rsid w:val="006E2105"/>
    <w:rsid w:val="006F3B7A"/>
    <w:rsid w:val="00720467"/>
    <w:rsid w:val="0073312A"/>
    <w:rsid w:val="007439D0"/>
    <w:rsid w:val="00836696"/>
    <w:rsid w:val="00845051"/>
    <w:rsid w:val="00872593"/>
    <w:rsid w:val="00883A4D"/>
    <w:rsid w:val="008A1D92"/>
    <w:rsid w:val="008A757B"/>
    <w:rsid w:val="008B2E01"/>
    <w:rsid w:val="008E0131"/>
    <w:rsid w:val="008E023E"/>
    <w:rsid w:val="009037E2"/>
    <w:rsid w:val="00933DC8"/>
    <w:rsid w:val="0099738E"/>
    <w:rsid w:val="009C10CD"/>
    <w:rsid w:val="009C1C8B"/>
    <w:rsid w:val="009C3C24"/>
    <w:rsid w:val="009D3DAE"/>
    <w:rsid w:val="009E3C6E"/>
    <w:rsid w:val="009F433E"/>
    <w:rsid w:val="00A03DD7"/>
    <w:rsid w:val="00A74D96"/>
    <w:rsid w:val="00A94FAB"/>
    <w:rsid w:val="00A97956"/>
    <w:rsid w:val="00AB7638"/>
    <w:rsid w:val="00AC6E56"/>
    <w:rsid w:val="00AF6370"/>
    <w:rsid w:val="00B23BAE"/>
    <w:rsid w:val="00BA7C2F"/>
    <w:rsid w:val="00BC2872"/>
    <w:rsid w:val="00BD6BF0"/>
    <w:rsid w:val="00C11FE6"/>
    <w:rsid w:val="00C9443C"/>
    <w:rsid w:val="00CE5133"/>
    <w:rsid w:val="00CF017C"/>
    <w:rsid w:val="00D17AE6"/>
    <w:rsid w:val="00D17F4E"/>
    <w:rsid w:val="00D700A2"/>
    <w:rsid w:val="00DB3C4A"/>
    <w:rsid w:val="00DB756C"/>
    <w:rsid w:val="00DD1698"/>
    <w:rsid w:val="00E132CE"/>
    <w:rsid w:val="00E25B69"/>
    <w:rsid w:val="00E51A0D"/>
    <w:rsid w:val="00E7411A"/>
    <w:rsid w:val="00E835F0"/>
    <w:rsid w:val="00F1527F"/>
    <w:rsid w:val="00F32576"/>
    <w:rsid w:val="00F34879"/>
    <w:rsid w:val="00F5345F"/>
    <w:rsid w:val="00F5683B"/>
    <w:rsid w:val="00F64FBE"/>
    <w:rsid w:val="00FC125D"/>
    <w:rsid w:val="00FE1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5CC03"/>
  <w15:chartTrackingRefBased/>
  <w15:docId w15:val="{AC3335D2-91C2-4F70-89B3-DC474021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6D9"/>
    <w:pPr>
      <w:spacing w:after="160" w:line="259" w:lineRule="auto"/>
    </w:pPr>
    <w:rPr>
      <w:rFonts w:ascii="Arial" w:hAnsi="Arial"/>
      <w:sz w:val="22"/>
      <w:szCs w:val="22"/>
      <w:lang w:val="en-US" w:eastAsia="en-US"/>
    </w:rPr>
  </w:style>
  <w:style w:type="paragraph" w:styleId="Overskrift3">
    <w:name w:val="heading 3"/>
    <w:basedOn w:val="Normal"/>
    <w:link w:val="Overskrift3Tegn"/>
    <w:uiPriority w:val="9"/>
    <w:qFormat/>
    <w:rsid w:val="004C7D6D"/>
    <w:pPr>
      <w:spacing w:before="100" w:beforeAutospacing="1" w:after="100" w:afterAutospacing="1" w:line="240" w:lineRule="auto"/>
      <w:outlineLvl w:val="2"/>
    </w:pPr>
    <w:rPr>
      <w:rFonts w:ascii="Times New Roman" w:eastAsia="Times New Roman" w:hAnsi="Times New Roman"/>
      <w:b/>
      <w:bCs/>
      <w:sz w:val="27"/>
      <w:szCs w:val="27"/>
      <w:lang w:val="nb-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link w:val="Overskrift3"/>
    <w:uiPriority w:val="9"/>
    <w:rsid w:val="004C7D6D"/>
    <w:rPr>
      <w:rFonts w:ascii="Times New Roman" w:eastAsia="Times New Roman" w:hAnsi="Times New Roman"/>
      <w:b/>
      <w:bCs/>
      <w:sz w:val="27"/>
      <w:szCs w:val="27"/>
      <w:lang w:val="nb-NO" w:eastAsia="nb-NO"/>
    </w:rPr>
  </w:style>
  <w:style w:type="paragraph" w:styleId="NormalWeb">
    <w:name w:val="Normal (Web)"/>
    <w:basedOn w:val="Normal"/>
    <w:uiPriority w:val="99"/>
    <w:semiHidden/>
    <w:unhideWhenUsed/>
    <w:rsid w:val="004C7D6D"/>
    <w:pPr>
      <w:spacing w:before="100" w:beforeAutospacing="1" w:after="100" w:afterAutospacing="1" w:line="240" w:lineRule="auto"/>
    </w:pPr>
    <w:rPr>
      <w:rFonts w:ascii="Times New Roman" w:eastAsia="Times New Roman" w:hAnsi="Times New Roman"/>
      <w:sz w:val="24"/>
      <w:szCs w:val="24"/>
      <w:lang w:val="nb-NO" w:eastAsia="nb-NO"/>
    </w:rPr>
  </w:style>
  <w:style w:type="character" w:styleId="Sterk">
    <w:name w:val="Strong"/>
    <w:uiPriority w:val="22"/>
    <w:qFormat/>
    <w:rsid w:val="004C7D6D"/>
    <w:rPr>
      <w:b/>
      <w:bCs/>
    </w:rPr>
  </w:style>
  <w:style w:type="paragraph" w:styleId="Topptekst">
    <w:name w:val="header"/>
    <w:basedOn w:val="Normal"/>
    <w:link w:val="TopptekstTegn"/>
    <w:uiPriority w:val="99"/>
    <w:unhideWhenUsed/>
    <w:rsid w:val="00D17F4E"/>
    <w:pPr>
      <w:tabs>
        <w:tab w:val="center" w:pos="4536"/>
        <w:tab w:val="right" w:pos="9072"/>
      </w:tabs>
    </w:pPr>
  </w:style>
  <w:style w:type="character" w:customStyle="1" w:styleId="TopptekstTegn">
    <w:name w:val="Topptekst Tegn"/>
    <w:link w:val="Topptekst"/>
    <w:uiPriority w:val="99"/>
    <w:rsid w:val="00D17F4E"/>
    <w:rPr>
      <w:rFonts w:ascii="Arial" w:hAnsi="Arial"/>
      <w:sz w:val="22"/>
      <w:szCs w:val="22"/>
    </w:rPr>
  </w:style>
  <w:style w:type="paragraph" w:styleId="Bunntekst">
    <w:name w:val="footer"/>
    <w:basedOn w:val="Normal"/>
    <w:link w:val="BunntekstTegn"/>
    <w:uiPriority w:val="99"/>
    <w:unhideWhenUsed/>
    <w:rsid w:val="00D17F4E"/>
    <w:pPr>
      <w:tabs>
        <w:tab w:val="center" w:pos="4536"/>
        <w:tab w:val="right" w:pos="9072"/>
      </w:tabs>
    </w:pPr>
  </w:style>
  <w:style w:type="character" w:customStyle="1" w:styleId="BunntekstTegn">
    <w:name w:val="Bunntekst Tegn"/>
    <w:link w:val="Bunntekst"/>
    <w:uiPriority w:val="99"/>
    <w:rsid w:val="00D17F4E"/>
    <w:rPr>
      <w:rFonts w:ascii="Arial" w:hAnsi="Arial"/>
      <w:sz w:val="22"/>
      <w:szCs w:val="22"/>
    </w:rPr>
  </w:style>
  <w:style w:type="character" w:styleId="Hyperkobling">
    <w:name w:val="Hyperlink"/>
    <w:uiPriority w:val="99"/>
    <w:unhideWhenUsed/>
    <w:rsid w:val="00D17F4E"/>
    <w:rPr>
      <w:color w:val="0563C1"/>
      <w:u w:val="single"/>
    </w:rPr>
  </w:style>
  <w:style w:type="character" w:styleId="Ulstomtale">
    <w:name w:val="Unresolved Mention"/>
    <w:uiPriority w:val="99"/>
    <w:semiHidden/>
    <w:unhideWhenUsed/>
    <w:rsid w:val="00D17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8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e-post.rogaland@njff.n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535</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Skogen, Tore [EMR/MSOL/STAV]</dc:creator>
  <cp:keywords/>
  <dc:description/>
  <cp:lastModifiedBy>NJFF Rogaland</cp:lastModifiedBy>
  <cp:revision>75</cp:revision>
  <dcterms:created xsi:type="dcterms:W3CDTF">2024-11-05T11:14:00Z</dcterms:created>
  <dcterms:modified xsi:type="dcterms:W3CDTF">2026-03-26T08:57:00Z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8901aa-f724-46bf-bb4f-aef09392934b_Enabled">
    <vt:lpwstr>true</vt:lpwstr>
  </property>
  <property fmtid="{D5CDD505-2E9C-101B-9397-08002B2CF9AE}" pid="3" name="MSIP_Label_d38901aa-f724-46bf-bb4f-aef09392934b_SetDate">
    <vt:lpwstr>2024-11-05T10:55:40Z</vt:lpwstr>
  </property>
  <property fmtid="{D5CDD505-2E9C-101B-9397-08002B2CF9AE}" pid="4" name="MSIP_Label_d38901aa-f724-46bf-bb4f-aef09392934b_Method">
    <vt:lpwstr>Standard</vt:lpwstr>
  </property>
  <property fmtid="{D5CDD505-2E9C-101B-9397-08002B2CF9AE}" pid="5" name="MSIP_Label_d38901aa-f724-46bf-bb4f-aef09392934b_Name">
    <vt:lpwstr>Internal - No Label</vt:lpwstr>
  </property>
  <property fmtid="{D5CDD505-2E9C-101B-9397-08002B2CF9AE}" pid="6" name="MSIP_Label_d38901aa-f724-46bf-bb4f-aef09392934b_SiteId">
    <vt:lpwstr>eb06985d-06ca-4a17-81da-629ab99f6505</vt:lpwstr>
  </property>
  <property fmtid="{D5CDD505-2E9C-101B-9397-08002B2CF9AE}" pid="7" name="MSIP_Label_d38901aa-f724-46bf-bb4f-aef09392934b_ActionId">
    <vt:lpwstr>cc3308d6-9be1-4d5a-ab72-c2f57b98c2a6</vt:lpwstr>
  </property>
  <property fmtid="{D5CDD505-2E9C-101B-9397-08002B2CF9AE}" pid="8" name="MSIP_Label_d38901aa-f724-46bf-bb4f-aef09392934b_ContentBits">
    <vt:lpwstr>0</vt:lpwstr>
  </property>
</Properties>
</file>