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274E" w14:textId="59E7DDE8" w:rsidR="000F1AF8" w:rsidRDefault="000F1AF8" w:rsidP="000F1AF8">
      <w:pPr>
        <w:jc w:val="center"/>
      </w:pPr>
      <w:r>
        <w:rPr>
          <w:noProof/>
        </w:rPr>
        <w:drawing>
          <wp:inline distT="0" distB="0" distL="0" distR="0" wp14:anchorId="4BCD3923" wp14:editId="1B15D400">
            <wp:extent cx="1356995" cy="1862455"/>
            <wp:effectExtent l="0" t="0" r="0" b="4445"/>
            <wp:docPr id="1" name="Bilde 1" descr="U:\Oppredning\Kontor oppredning\Egil Solbjoerg\jeger og fisk\scan 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U:\Oppredning\Kontor oppredning\Egil Solbjoerg\jeger og fisk\scan emblem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86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90611" w14:textId="77777777" w:rsidR="000F1AF8" w:rsidRDefault="000F1AF8" w:rsidP="000F1AF8">
      <w:pPr>
        <w:jc w:val="center"/>
      </w:pPr>
    </w:p>
    <w:p w14:paraId="0393D891" w14:textId="44D593B9" w:rsidR="000F1AF8" w:rsidRDefault="000F1AF8" w:rsidP="000F1AF8">
      <w:pPr>
        <w:jc w:val="center"/>
        <w:rPr>
          <w:sz w:val="36"/>
          <w:szCs w:val="36"/>
        </w:rPr>
      </w:pPr>
      <w:r w:rsidRPr="000F1AF8">
        <w:rPr>
          <w:sz w:val="36"/>
          <w:szCs w:val="36"/>
        </w:rPr>
        <w:t xml:space="preserve">Søknad på </w:t>
      </w:r>
      <w:r w:rsidR="001F0AFA">
        <w:rPr>
          <w:sz w:val="36"/>
          <w:szCs w:val="36"/>
        </w:rPr>
        <w:t xml:space="preserve">hjortejakt på </w:t>
      </w:r>
      <w:proofErr w:type="spellStart"/>
      <w:r w:rsidR="001F0AFA">
        <w:rPr>
          <w:sz w:val="36"/>
          <w:szCs w:val="36"/>
        </w:rPr>
        <w:t>Sandbekk</w:t>
      </w:r>
      <w:proofErr w:type="spellEnd"/>
      <w:r w:rsidRPr="000F1AF8">
        <w:rPr>
          <w:sz w:val="36"/>
          <w:szCs w:val="36"/>
        </w:rPr>
        <w:t>.</w:t>
      </w:r>
    </w:p>
    <w:p w14:paraId="469CDDD3" w14:textId="1B82753D" w:rsidR="00B75C4B" w:rsidRPr="00C10C77" w:rsidRDefault="00B75C4B" w:rsidP="000F1AF8">
      <w:pPr>
        <w:jc w:val="center"/>
        <w:rPr>
          <w:sz w:val="36"/>
          <w:szCs w:val="36"/>
        </w:rPr>
      </w:pPr>
      <w:r w:rsidRPr="00C10C77">
        <w:rPr>
          <w:sz w:val="36"/>
          <w:szCs w:val="36"/>
        </w:rPr>
        <w:t>Kun for medlemmer</w:t>
      </w:r>
      <w:r w:rsidR="00C70C95" w:rsidRPr="00C10C77">
        <w:rPr>
          <w:sz w:val="36"/>
          <w:szCs w:val="36"/>
        </w:rPr>
        <w:t xml:space="preserve"> og Titania</w:t>
      </w:r>
      <w:r w:rsidR="00C10C77">
        <w:rPr>
          <w:sz w:val="36"/>
          <w:szCs w:val="36"/>
        </w:rPr>
        <w:t>-</w:t>
      </w:r>
      <w:r w:rsidR="00C70C95" w:rsidRPr="00C10C77">
        <w:rPr>
          <w:sz w:val="36"/>
          <w:szCs w:val="36"/>
        </w:rPr>
        <w:t>ansatte.</w:t>
      </w:r>
    </w:p>
    <w:p w14:paraId="21D0A111" w14:textId="5BBFCA10" w:rsidR="000F1AF8" w:rsidRPr="00C10C77" w:rsidRDefault="000F1AF8" w:rsidP="000F1AF8">
      <w:pPr>
        <w:jc w:val="center"/>
        <w:rPr>
          <w:sz w:val="36"/>
          <w:szCs w:val="36"/>
        </w:rPr>
      </w:pPr>
    </w:p>
    <w:p w14:paraId="67B7AD30" w14:textId="68EF074B" w:rsidR="000F1AF8" w:rsidRPr="00C56534" w:rsidRDefault="009A5C6A" w:rsidP="009A5C6A">
      <w:pPr>
        <w:rPr>
          <w:sz w:val="28"/>
          <w:szCs w:val="28"/>
        </w:rPr>
      </w:pPr>
      <w:r>
        <w:rPr>
          <w:sz w:val="28"/>
          <w:szCs w:val="28"/>
        </w:rPr>
        <w:t>Pris på jaktkort</w:t>
      </w:r>
      <w:r w:rsidR="00C10C77">
        <w:rPr>
          <w:sz w:val="28"/>
          <w:szCs w:val="28"/>
        </w:rPr>
        <w:t>,</w:t>
      </w:r>
      <w:r>
        <w:rPr>
          <w:sz w:val="28"/>
          <w:szCs w:val="28"/>
        </w:rPr>
        <w:t xml:space="preserve"> 2 dager</w:t>
      </w:r>
      <w:r w:rsidR="00820CAE">
        <w:rPr>
          <w:sz w:val="28"/>
          <w:szCs w:val="28"/>
        </w:rPr>
        <w:t xml:space="preserve"> (dagskort)</w:t>
      </w:r>
      <w:r>
        <w:rPr>
          <w:sz w:val="28"/>
          <w:szCs w:val="28"/>
        </w:rPr>
        <w:t xml:space="preserve">. </w:t>
      </w:r>
      <w:r w:rsidRPr="00C56534">
        <w:rPr>
          <w:sz w:val="28"/>
          <w:szCs w:val="28"/>
        </w:rPr>
        <w:t xml:space="preserve">Kr </w:t>
      </w:r>
      <w:r w:rsidR="001557EC" w:rsidRPr="00C56534">
        <w:rPr>
          <w:sz w:val="28"/>
          <w:szCs w:val="28"/>
        </w:rPr>
        <w:t>2</w:t>
      </w:r>
      <w:r w:rsidR="00987D4A" w:rsidRPr="00C56534">
        <w:rPr>
          <w:sz w:val="28"/>
          <w:szCs w:val="28"/>
        </w:rPr>
        <w:t>00,00</w:t>
      </w:r>
    </w:p>
    <w:p w14:paraId="7423F06C" w14:textId="65FF2976" w:rsidR="00C70C95" w:rsidRPr="00C10C77" w:rsidRDefault="00C70C95" w:rsidP="009A5C6A">
      <w:pPr>
        <w:rPr>
          <w:sz w:val="28"/>
          <w:szCs w:val="28"/>
        </w:rPr>
      </w:pPr>
      <w:r w:rsidRPr="00C56534">
        <w:rPr>
          <w:color w:val="FF0000"/>
          <w:sz w:val="28"/>
          <w:szCs w:val="28"/>
        </w:rPr>
        <w:t>Max 2 personer pr jaktdag.</w:t>
      </w:r>
      <w:r w:rsidR="00EC77AC" w:rsidRPr="00C56534">
        <w:rPr>
          <w:sz w:val="28"/>
          <w:szCs w:val="28"/>
        </w:rPr>
        <w:t xml:space="preserve"> </w:t>
      </w:r>
      <w:r w:rsidR="00EC77AC" w:rsidRPr="00C10C77">
        <w:rPr>
          <w:color w:val="FF0000"/>
          <w:sz w:val="28"/>
          <w:szCs w:val="28"/>
        </w:rPr>
        <w:t>Begge skal løse jaktkort.</w:t>
      </w:r>
    </w:p>
    <w:p w14:paraId="4D00D0CC" w14:textId="77777777" w:rsidR="00296023" w:rsidRPr="00C10C77" w:rsidRDefault="00296023" w:rsidP="009A5C6A">
      <w:pPr>
        <w:rPr>
          <w:sz w:val="28"/>
          <w:szCs w:val="28"/>
        </w:rPr>
      </w:pPr>
    </w:p>
    <w:p w14:paraId="3A0750E4" w14:textId="20BA5BD9" w:rsidR="009A5C6A" w:rsidRPr="00C10C77" w:rsidRDefault="009A5C6A" w:rsidP="009A5C6A">
      <w:pPr>
        <w:jc w:val="center"/>
        <w:rPr>
          <w:sz w:val="28"/>
          <w:szCs w:val="28"/>
        </w:rPr>
      </w:pPr>
      <w:r w:rsidRPr="00C10C77">
        <w:rPr>
          <w:sz w:val="28"/>
          <w:szCs w:val="28"/>
        </w:rPr>
        <w:t>Pris på felt dyr.</w:t>
      </w:r>
    </w:p>
    <w:p w14:paraId="28625193" w14:textId="5F55D11F" w:rsidR="009A5C6A" w:rsidRDefault="00987D4A" w:rsidP="009A5C6A">
      <w:pPr>
        <w:rPr>
          <w:sz w:val="28"/>
          <w:szCs w:val="28"/>
        </w:rPr>
      </w:pPr>
      <w:r>
        <w:rPr>
          <w:sz w:val="28"/>
          <w:szCs w:val="28"/>
        </w:rPr>
        <w:t>Eldre</w:t>
      </w:r>
      <w:r w:rsidR="009A5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bukk </w:t>
      </w:r>
      <w:r w:rsidR="009A5C6A">
        <w:rPr>
          <w:sz w:val="28"/>
          <w:szCs w:val="28"/>
        </w:rPr>
        <w:t>2,5 år</w:t>
      </w:r>
      <w:r>
        <w:rPr>
          <w:sz w:val="28"/>
          <w:szCs w:val="28"/>
        </w:rPr>
        <w:t xml:space="preserve"> og eldre.</w:t>
      </w:r>
      <w:r w:rsidR="00296023">
        <w:rPr>
          <w:sz w:val="28"/>
          <w:szCs w:val="28"/>
        </w:rPr>
        <w:tab/>
      </w:r>
      <w:r w:rsidR="00296023">
        <w:rPr>
          <w:sz w:val="28"/>
          <w:szCs w:val="28"/>
        </w:rPr>
        <w:tab/>
        <w:t>Kr.</w:t>
      </w:r>
      <w:r>
        <w:rPr>
          <w:sz w:val="28"/>
          <w:szCs w:val="28"/>
        </w:rPr>
        <w:t xml:space="preserve"> 4500,-</w:t>
      </w:r>
    </w:p>
    <w:p w14:paraId="7FD4544F" w14:textId="217849E1" w:rsidR="00987D4A" w:rsidRDefault="00987D4A" w:rsidP="009A5C6A">
      <w:pPr>
        <w:rPr>
          <w:sz w:val="28"/>
          <w:szCs w:val="28"/>
        </w:rPr>
      </w:pPr>
      <w:r>
        <w:rPr>
          <w:sz w:val="28"/>
          <w:szCs w:val="28"/>
        </w:rPr>
        <w:t>Eldre hind 2,5 år og eldre.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Kr 3500,-</w:t>
      </w:r>
    </w:p>
    <w:p w14:paraId="75485611" w14:textId="6F107ADB" w:rsidR="009A5C6A" w:rsidRDefault="009A5C6A" w:rsidP="009A5C6A">
      <w:pPr>
        <w:rPr>
          <w:sz w:val="28"/>
          <w:szCs w:val="28"/>
        </w:rPr>
      </w:pPr>
      <w:r>
        <w:rPr>
          <w:sz w:val="28"/>
          <w:szCs w:val="28"/>
        </w:rPr>
        <w:t>Ungdy</w:t>
      </w:r>
      <w:r w:rsidR="00987D4A">
        <w:rPr>
          <w:sz w:val="28"/>
          <w:szCs w:val="28"/>
        </w:rPr>
        <w:t>r opp til 1,5 år.</w:t>
      </w:r>
      <w:r w:rsidR="00987D4A">
        <w:rPr>
          <w:sz w:val="28"/>
          <w:szCs w:val="28"/>
        </w:rPr>
        <w:tab/>
      </w:r>
      <w:r w:rsidR="00987D4A">
        <w:rPr>
          <w:sz w:val="28"/>
          <w:szCs w:val="28"/>
        </w:rPr>
        <w:tab/>
      </w:r>
      <w:r w:rsidR="00987D4A">
        <w:rPr>
          <w:sz w:val="28"/>
          <w:szCs w:val="28"/>
        </w:rPr>
        <w:tab/>
        <w:t>Kr 2000,-</w:t>
      </w:r>
      <w:r w:rsidR="00296023">
        <w:rPr>
          <w:sz w:val="28"/>
          <w:szCs w:val="28"/>
        </w:rPr>
        <w:tab/>
      </w:r>
      <w:r w:rsidR="00296023">
        <w:rPr>
          <w:sz w:val="28"/>
          <w:szCs w:val="28"/>
        </w:rPr>
        <w:tab/>
      </w:r>
      <w:r w:rsidR="00296023">
        <w:rPr>
          <w:sz w:val="28"/>
          <w:szCs w:val="28"/>
        </w:rPr>
        <w:tab/>
      </w:r>
      <w:r w:rsidR="00296023">
        <w:rPr>
          <w:sz w:val="28"/>
          <w:szCs w:val="28"/>
        </w:rPr>
        <w:tab/>
      </w:r>
    </w:p>
    <w:p w14:paraId="42CDA6A0" w14:textId="1077EEDF" w:rsidR="00296023" w:rsidRDefault="00296023" w:rsidP="009A5C6A">
      <w:pPr>
        <w:rPr>
          <w:sz w:val="28"/>
          <w:szCs w:val="28"/>
        </w:rPr>
      </w:pPr>
      <w:r>
        <w:rPr>
          <w:sz w:val="28"/>
          <w:szCs w:val="28"/>
        </w:rPr>
        <w:t>Kalv.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7D4A">
        <w:rPr>
          <w:sz w:val="28"/>
          <w:szCs w:val="28"/>
        </w:rPr>
        <w:tab/>
      </w:r>
      <w:r>
        <w:rPr>
          <w:sz w:val="28"/>
          <w:szCs w:val="28"/>
        </w:rPr>
        <w:tab/>
        <w:t>Kr.</w:t>
      </w:r>
      <w:r w:rsidR="00987D4A">
        <w:rPr>
          <w:sz w:val="28"/>
          <w:szCs w:val="28"/>
        </w:rPr>
        <w:t xml:space="preserve"> 1000,-</w:t>
      </w:r>
    </w:p>
    <w:p w14:paraId="6413A2B9" w14:textId="60567882" w:rsidR="00956FE2" w:rsidRDefault="00956FE2" w:rsidP="009A5C6A">
      <w:pPr>
        <w:rPr>
          <w:sz w:val="28"/>
          <w:szCs w:val="28"/>
        </w:rPr>
      </w:pPr>
    </w:p>
    <w:p w14:paraId="705A033E" w14:textId="7BC3C46E" w:rsidR="00956FE2" w:rsidRDefault="00956FE2" w:rsidP="009A5C6A">
      <w:pPr>
        <w:rPr>
          <w:sz w:val="28"/>
          <w:szCs w:val="28"/>
        </w:rPr>
      </w:pPr>
      <w:r>
        <w:rPr>
          <w:sz w:val="28"/>
          <w:szCs w:val="28"/>
        </w:rPr>
        <w:t>Betales inn på:</w:t>
      </w:r>
    </w:p>
    <w:p w14:paraId="2053A2FA" w14:textId="06A7E335" w:rsidR="00956FE2" w:rsidRDefault="00956FE2" w:rsidP="009A5C6A">
      <w:pPr>
        <w:rPr>
          <w:sz w:val="28"/>
          <w:szCs w:val="28"/>
        </w:rPr>
      </w:pPr>
      <w:r>
        <w:rPr>
          <w:sz w:val="28"/>
          <w:szCs w:val="28"/>
        </w:rPr>
        <w:t>Vipps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133351</w:t>
      </w:r>
    </w:p>
    <w:p w14:paraId="71C42BC3" w14:textId="1C3B4A99" w:rsidR="00956FE2" w:rsidRDefault="00956FE2" w:rsidP="009A5C6A">
      <w:pPr>
        <w:rPr>
          <w:sz w:val="28"/>
          <w:szCs w:val="28"/>
        </w:rPr>
      </w:pPr>
      <w:r>
        <w:rPr>
          <w:sz w:val="28"/>
          <w:szCs w:val="28"/>
        </w:rPr>
        <w:t xml:space="preserve">Konto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3310 60 41275</w:t>
      </w:r>
    </w:p>
    <w:p w14:paraId="29A98AA1" w14:textId="77777777" w:rsidR="00956FE2" w:rsidRDefault="00956FE2" w:rsidP="009A5C6A">
      <w:pPr>
        <w:rPr>
          <w:sz w:val="28"/>
          <w:szCs w:val="28"/>
        </w:rPr>
      </w:pPr>
    </w:p>
    <w:p w14:paraId="5E71BE15" w14:textId="4C96192C" w:rsidR="00987D4A" w:rsidRDefault="00987D4A" w:rsidP="009A5C6A">
      <w:pPr>
        <w:rPr>
          <w:sz w:val="28"/>
          <w:szCs w:val="28"/>
        </w:rPr>
      </w:pPr>
    </w:p>
    <w:p w14:paraId="35509C41" w14:textId="77777777" w:rsidR="00987D4A" w:rsidRDefault="00987D4A" w:rsidP="009A5C6A">
      <w:pPr>
        <w:rPr>
          <w:sz w:val="28"/>
          <w:szCs w:val="28"/>
        </w:rPr>
      </w:pPr>
    </w:p>
    <w:p w14:paraId="5AF666EB" w14:textId="09DE6B7B" w:rsidR="00296023" w:rsidRDefault="000E7232" w:rsidP="009A5C6A">
      <w:pPr>
        <w:rPr>
          <w:sz w:val="28"/>
          <w:szCs w:val="28"/>
        </w:rPr>
      </w:pPr>
      <w:r>
        <w:rPr>
          <w:sz w:val="28"/>
          <w:szCs w:val="28"/>
        </w:rPr>
        <w:t xml:space="preserve">Vi har fått jakt på hjort på </w:t>
      </w:r>
      <w:proofErr w:type="spellStart"/>
      <w:r>
        <w:rPr>
          <w:sz w:val="28"/>
          <w:szCs w:val="28"/>
        </w:rPr>
        <w:t>Sandbek</w:t>
      </w:r>
      <w:r w:rsidR="00C10C77">
        <w:rPr>
          <w:sz w:val="28"/>
          <w:szCs w:val="28"/>
        </w:rPr>
        <w:t>k</w:t>
      </w:r>
      <w:r>
        <w:rPr>
          <w:sz w:val="28"/>
          <w:szCs w:val="28"/>
        </w:rPr>
        <w:t>terrenget</w:t>
      </w:r>
      <w:proofErr w:type="spellEnd"/>
      <w:r>
        <w:rPr>
          <w:sz w:val="28"/>
          <w:szCs w:val="28"/>
        </w:rPr>
        <w:t>, sammen med Oddvar Hamre</w:t>
      </w:r>
      <w:r w:rsidR="00C10C77">
        <w:rPr>
          <w:sz w:val="28"/>
          <w:szCs w:val="28"/>
        </w:rPr>
        <w:t xml:space="preserve"> sitt terreng</w:t>
      </w:r>
      <w:r>
        <w:rPr>
          <w:sz w:val="28"/>
          <w:szCs w:val="28"/>
        </w:rPr>
        <w:t xml:space="preserve">. Jakten gjelder kun på terrenget </w:t>
      </w:r>
      <w:r w:rsidR="00C10C77">
        <w:rPr>
          <w:sz w:val="28"/>
          <w:szCs w:val="28"/>
        </w:rPr>
        <w:t>til</w:t>
      </w:r>
      <w:r>
        <w:rPr>
          <w:sz w:val="28"/>
          <w:szCs w:val="28"/>
        </w:rPr>
        <w:t xml:space="preserve"> Sokndal jeger og fisk.</w:t>
      </w:r>
      <w:r w:rsidR="00414F9A">
        <w:rPr>
          <w:sz w:val="28"/>
          <w:szCs w:val="28"/>
        </w:rPr>
        <w:t xml:space="preserve"> Se kart</w:t>
      </w:r>
    </w:p>
    <w:p w14:paraId="0DCC612C" w14:textId="2BB0FB8F" w:rsidR="00296023" w:rsidRDefault="00296023" w:rsidP="009A5C6A">
      <w:pPr>
        <w:rPr>
          <w:sz w:val="28"/>
          <w:szCs w:val="28"/>
        </w:rPr>
      </w:pPr>
      <w:r>
        <w:rPr>
          <w:sz w:val="28"/>
          <w:szCs w:val="28"/>
        </w:rPr>
        <w:t xml:space="preserve">Det kan felles inntil </w:t>
      </w:r>
      <w:proofErr w:type="gramStart"/>
      <w:r>
        <w:rPr>
          <w:sz w:val="28"/>
          <w:szCs w:val="28"/>
        </w:rPr>
        <w:t>et dyr</w:t>
      </w:r>
      <w:r w:rsidR="00C70C95">
        <w:rPr>
          <w:sz w:val="28"/>
          <w:szCs w:val="28"/>
        </w:rPr>
        <w:t xml:space="preserve"> pr</w:t>
      </w:r>
      <w:proofErr w:type="gramEnd"/>
      <w:r w:rsidR="00C70C95">
        <w:rPr>
          <w:sz w:val="28"/>
          <w:szCs w:val="28"/>
        </w:rPr>
        <w:t xml:space="preserve"> person pr jaktår.</w:t>
      </w:r>
      <w:r>
        <w:rPr>
          <w:sz w:val="28"/>
          <w:szCs w:val="28"/>
        </w:rPr>
        <w:t xml:space="preserve"> Beskjed om type dyr får en av kortselger.</w:t>
      </w:r>
    </w:p>
    <w:p w14:paraId="3FAF6CF9" w14:textId="4CE20DB1" w:rsidR="00C70C95" w:rsidRDefault="00C70C95" w:rsidP="009A5C6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Når dyret er felt og </w:t>
      </w:r>
      <w:r w:rsidR="00C10C77">
        <w:rPr>
          <w:sz w:val="28"/>
          <w:szCs w:val="28"/>
        </w:rPr>
        <w:t>det er fraktet ut av</w:t>
      </w:r>
      <w:r>
        <w:rPr>
          <w:sz w:val="28"/>
          <w:szCs w:val="28"/>
        </w:rPr>
        <w:t xml:space="preserve"> heia</w:t>
      </w:r>
      <w:r w:rsidR="001C4996">
        <w:rPr>
          <w:sz w:val="28"/>
          <w:szCs w:val="28"/>
        </w:rPr>
        <w:t xml:space="preserve"> s</w:t>
      </w:r>
      <w:r>
        <w:rPr>
          <w:sz w:val="28"/>
          <w:szCs w:val="28"/>
        </w:rPr>
        <w:t xml:space="preserve">kal </w:t>
      </w:r>
      <w:r w:rsidR="00C10C77">
        <w:rPr>
          <w:sz w:val="28"/>
          <w:szCs w:val="28"/>
        </w:rPr>
        <w:t>dyret</w:t>
      </w:r>
      <w:r>
        <w:rPr>
          <w:sz w:val="28"/>
          <w:szCs w:val="28"/>
        </w:rPr>
        <w:t xml:space="preserve"> til Egil Solbjørg, slik at han</w:t>
      </w:r>
      <w:r w:rsidR="00C10C77">
        <w:rPr>
          <w:sz w:val="28"/>
          <w:szCs w:val="28"/>
        </w:rPr>
        <w:t xml:space="preserve"> kan</w:t>
      </w:r>
      <w:r>
        <w:rPr>
          <w:sz w:val="28"/>
          <w:szCs w:val="28"/>
        </w:rPr>
        <w:t xml:space="preserve"> se hvilket dyr som er felt.</w:t>
      </w:r>
    </w:p>
    <w:p w14:paraId="6B15853A" w14:textId="02E4AC3B" w:rsidR="00296023" w:rsidRDefault="00296023" w:rsidP="009A5C6A">
      <w:pPr>
        <w:rPr>
          <w:b/>
          <w:bCs/>
          <w:color w:val="FF0000"/>
          <w:sz w:val="28"/>
          <w:szCs w:val="28"/>
        </w:rPr>
      </w:pPr>
      <w:r w:rsidRPr="00B75C4B">
        <w:rPr>
          <w:b/>
          <w:bCs/>
          <w:color w:val="FF0000"/>
          <w:sz w:val="28"/>
          <w:szCs w:val="28"/>
        </w:rPr>
        <w:t>Rapport om sett dyr</w:t>
      </w:r>
      <w:r w:rsidR="001F0AFA">
        <w:rPr>
          <w:b/>
          <w:bCs/>
          <w:color w:val="FF0000"/>
          <w:sz w:val="28"/>
          <w:szCs w:val="28"/>
        </w:rPr>
        <w:t xml:space="preserve"> og felt</w:t>
      </w:r>
      <w:r w:rsidR="00762A40">
        <w:rPr>
          <w:b/>
          <w:bCs/>
          <w:color w:val="FF0000"/>
          <w:sz w:val="28"/>
          <w:szCs w:val="28"/>
        </w:rPr>
        <w:t xml:space="preserve"> dyr</w:t>
      </w:r>
      <w:r w:rsidRPr="00B75C4B">
        <w:rPr>
          <w:b/>
          <w:bCs/>
          <w:color w:val="FF0000"/>
          <w:sz w:val="28"/>
          <w:szCs w:val="28"/>
        </w:rPr>
        <w:t xml:space="preserve"> skal </w:t>
      </w:r>
      <w:r w:rsidR="003437C9">
        <w:rPr>
          <w:b/>
          <w:bCs/>
          <w:color w:val="FF0000"/>
          <w:sz w:val="28"/>
          <w:szCs w:val="28"/>
        </w:rPr>
        <w:t>rapporteres</w:t>
      </w:r>
      <w:r w:rsidRPr="00B75C4B">
        <w:rPr>
          <w:b/>
          <w:bCs/>
          <w:color w:val="FF0000"/>
          <w:sz w:val="28"/>
          <w:szCs w:val="28"/>
        </w:rPr>
        <w:t xml:space="preserve"> til kort</w:t>
      </w:r>
      <w:r w:rsidR="00B75C4B">
        <w:rPr>
          <w:b/>
          <w:bCs/>
          <w:color w:val="FF0000"/>
          <w:sz w:val="28"/>
          <w:szCs w:val="28"/>
        </w:rPr>
        <w:t>selger</w:t>
      </w:r>
      <w:r w:rsidRPr="00B75C4B">
        <w:rPr>
          <w:b/>
          <w:bCs/>
          <w:color w:val="FF0000"/>
          <w:sz w:val="28"/>
          <w:szCs w:val="28"/>
        </w:rPr>
        <w:t xml:space="preserve"> etter endt jaktdag.</w:t>
      </w:r>
    </w:p>
    <w:p w14:paraId="19B00377" w14:textId="72E4D9D2" w:rsidR="00C70C95" w:rsidRPr="00C70C95" w:rsidRDefault="00C70C95" w:rsidP="009A5C6A">
      <w:pPr>
        <w:rPr>
          <w:sz w:val="28"/>
          <w:szCs w:val="28"/>
        </w:rPr>
      </w:pPr>
      <w:r>
        <w:rPr>
          <w:sz w:val="28"/>
          <w:szCs w:val="28"/>
        </w:rPr>
        <w:t>Det kan også søkes om felling av rådyr fr</w:t>
      </w:r>
      <w:r w:rsidR="00C10C77">
        <w:rPr>
          <w:sz w:val="28"/>
          <w:szCs w:val="28"/>
        </w:rPr>
        <w:t>a</w:t>
      </w:r>
      <w:r>
        <w:rPr>
          <w:sz w:val="28"/>
          <w:szCs w:val="28"/>
        </w:rPr>
        <w:t>m til 25.september</w:t>
      </w:r>
      <w:r w:rsidR="00C10C77">
        <w:rPr>
          <w:sz w:val="28"/>
          <w:szCs w:val="28"/>
        </w:rPr>
        <w:t>,</w:t>
      </w:r>
      <w:r w:rsidR="00EC77AC">
        <w:rPr>
          <w:sz w:val="28"/>
          <w:szCs w:val="28"/>
        </w:rPr>
        <w:t xml:space="preserve"> det må løse</w:t>
      </w:r>
      <w:r w:rsidR="00C10C77">
        <w:rPr>
          <w:sz w:val="28"/>
          <w:szCs w:val="28"/>
        </w:rPr>
        <w:t>s</w:t>
      </w:r>
      <w:r w:rsidR="00EC77AC">
        <w:rPr>
          <w:sz w:val="28"/>
          <w:szCs w:val="28"/>
        </w:rPr>
        <w:t xml:space="preserve"> jaktkort får dette. Det er bare bukk som kan felles. E</w:t>
      </w:r>
      <w:r>
        <w:rPr>
          <w:sz w:val="28"/>
          <w:szCs w:val="28"/>
        </w:rPr>
        <w:t>tter denne dato kan det felles et rådyr, gi beskjed og betal etter jakten er ferdig for dagen.</w:t>
      </w:r>
    </w:p>
    <w:p w14:paraId="067E172A" w14:textId="2E4B4907" w:rsidR="00414F9A" w:rsidRDefault="00414F9A" w:rsidP="009A5C6A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14F9A" w14:paraId="4468D97B" w14:textId="77777777" w:rsidTr="00414F9A">
        <w:tc>
          <w:tcPr>
            <w:tcW w:w="2265" w:type="dxa"/>
          </w:tcPr>
          <w:p w14:paraId="309116BA" w14:textId="413792E5" w:rsidR="00414F9A" w:rsidRDefault="00414F9A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Dato:</w:t>
            </w:r>
          </w:p>
        </w:tc>
        <w:tc>
          <w:tcPr>
            <w:tcW w:w="2265" w:type="dxa"/>
          </w:tcPr>
          <w:p w14:paraId="4921BDA1" w14:textId="3707D3EA" w:rsidR="00414F9A" w:rsidRDefault="00414F9A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Ønske:</w:t>
            </w:r>
          </w:p>
        </w:tc>
        <w:tc>
          <w:tcPr>
            <w:tcW w:w="2266" w:type="dxa"/>
          </w:tcPr>
          <w:p w14:paraId="2E749E15" w14:textId="02470A77" w:rsidR="00414F9A" w:rsidRDefault="00414F9A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Dato:</w:t>
            </w:r>
          </w:p>
        </w:tc>
        <w:tc>
          <w:tcPr>
            <w:tcW w:w="2266" w:type="dxa"/>
          </w:tcPr>
          <w:p w14:paraId="4AE1683D" w14:textId="0A6B0506" w:rsidR="00414F9A" w:rsidRDefault="00414F9A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Ønske:</w:t>
            </w:r>
          </w:p>
        </w:tc>
      </w:tr>
      <w:tr w:rsidR="00414F9A" w14:paraId="3F9F36AE" w14:textId="77777777" w:rsidTr="00414F9A">
        <w:tc>
          <w:tcPr>
            <w:tcW w:w="2265" w:type="dxa"/>
          </w:tcPr>
          <w:p w14:paraId="056C1E0D" w14:textId="1BD868D9" w:rsidR="00414F9A" w:rsidRDefault="00414F9A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2265" w:type="dxa"/>
          </w:tcPr>
          <w:p w14:paraId="1FC98E73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26A8E53" w14:textId="01FC1052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01-02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14:paraId="1CE2B0A4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</w:tr>
      <w:tr w:rsidR="00414F9A" w14:paraId="3FB4E695" w14:textId="77777777" w:rsidTr="00414F9A">
        <w:tc>
          <w:tcPr>
            <w:tcW w:w="2265" w:type="dxa"/>
          </w:tcPr>
          <w:p w14:paraId="5A018667" w14:textId="042E9CD2" w:rsidR="00414F9A" w:rsidRDefault="004B126F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05-06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2265" w:type="dxa"/>
          </w:tcPr>
          <w:p w14:paraId="078E0B6B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F58ADDB" w14:textId="3B60BBCE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05-06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14:paraId="3812AE49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</w:tr>
      <w:tr w:rsidR="00414F9A" w14:paraId="154EF25D" w14:textId="77777777" w:rsidTr="00414F9A">
        <w:tc>
          <w:tcPr>
            <w:tcW w:w="2265" w:type="dxa"/>
          </w:tcPr>
          <w:p w14:paraId="19FEC796" w14:textId="51E8940A" w:rsidR="00414F9A" w:rsidRDefault="004B126F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09-10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2265" w:type="dxa"/>
          </w:tcPr>
          <w:p w14:paraId="5E3B76B8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A4657A6" w14:textId="304E7686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09-10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14:paraId="679D36DF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</w:tr>
      <w:tr w:rsidR="00414F9A" w14:paraId="1ADB0A55" w14:textId="77777777" w:rsidTr="00414F9A">
        <w:tc>
          <w:tcPr>
            <w:tcW w:w="2265" w:type="dxa"/>
          </w:tcPr>
          <w:p w14:paraId="10B49C1A" w14:textId="74B932A9" w:rsidR="00414F9A" w:rsidRDefault="004B126F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2265" w:type="dxa"/>
          </w:tcPr>
          <w:p w14:paraId="7BD53B67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E54D3D5" w14:textId="2819A0F9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14-15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14:paraId="574F5E21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</w:tr>
      <w:tr w:rsidR="00414F9A" w14:paraId="305FDC8C" w14:textId="77777777" w:rsidTr="00414F9A">
        <w:tc>
          <w:tcPr>
            <w:tcW w:w="2265" w:type="dxa"/>
          </w:tcPr>
          <w:p w14:paraId="60281965" w14:textId="504274F4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2265" w:type="dxa"/>
          </w:tcPr>
          <w:p w14:paraId="7D633292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198070B" w14:textId="728119AF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14:paraId="20532284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</w:tr>
      <w:tr w:rsidR="00414F9A" w14:paraId="6388281A" w14:textId="77777777" w:rsidTr="00414F9A">
        <w:tc>
          <w:tcPr>
            <w:tcW w:w="2265" w:type="dxa"/>
          </w:tcPr>
          <w:p w14:paraId="689CC258" w14:textId="5D884B83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2265" w:type="dxa"/>
          </w:tcPr>
          <w:p w14:paraId="60D8A1DA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71C61A02" w14:textId="5428AB6C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14:paraId="57E0BB8E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</w:tr>
      <w:tr w:rsidR="00414F9A" w14:paraId="11FD161D" w14:textId="77777777" w:rsidTr="00414F9A">
        <w:tc>
          <w:tcPr>
            <w:tcW w:w="2265" w:type="dxa"/>
          </w:tcPr>
          <w:p w14:paraId="79774E66" w14:textId="1DDC600C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25-26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2265" w:type="dxa"/>
          </w:tcPr>
          <w:p w14:paraId="7107A0E7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CB4B5E1" w14:textId="3706C25C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266" w:type="dxa"/>
          </w:tcPr>
          <w:p w14:paraId="4BB24B3C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</w:tr>
      <w:tr w:rsidR="00414F9A" w14:paraId="2C47C990" w14:textId="77777777" w:rsidTr="00414F9A">
        <w:tc>
          <w:tcPr>
            <w:tcW w:w="2265" w:type="dxa"/>
          </w:tcPr>
          <w:p w14:paraId="35461DCB" w14:textId="061EEF0F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2265" w:type="dxa"/>
          </w:tcPr>
          <w:p w14:paraId="5DF1C49E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F10D35E" w14:textId="3A78695F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914C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11-01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14:paraId="63897B30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</w:tr>
      <w:tr w:rsidR="00414F9A" w14:paraId="5D4EDDA6" w14:textId="77777777" w:rsidTr="00414F9A">
        <w:tc>
          <w:tcPr>
            <w:tcW w:w="2265" w:type="dxa"/>
          </w:tcPr>
          <w:p w14:paraId="590C6D15" w14:textId="2D8A43C3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03-04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5" w:type="dxa"/>
          </w:tcPr>
          <w:p w14:paraId="4CC19B51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A70405A" w14:textId="5A82E296" w:rsidR="00414F9A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05-06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14:paraId="7F6192EF" w14:textId="77777777" w:rsidR="00414F9A" w:rsidRDefault="00414F9A" w:rsidP="009A5C6A">
            <w:pPr>
              <w:rPr>
                <w:sz w:val="28"/>
                <w:szCs w:val="28"/>
              </w:rPr>
            </w:pPr>
          </w:p>
        </w:tc>
      </w:tr>
      <w:tr w:rsidR="001211D7" w14:paraId="6962570D" w14:textId="77777777" w:rsidTr="00414F9A">
        <w:tc>
          <w:tcPr>
            <w:tcW w:w="2265" w:type="dxa"/>
          </w:tcPr>
          <w:p w14:paraId="3F5C4690" w14:textId="2479DF0F" w:rsidR="001211D7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07-08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5" w:type="dxa"/>
          </w:tcPr>
          <w:p w14:paraId="520BDEA0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C687193" w14:textId="35C948C7" w:rsidR="001211D7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09-10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14:paraId="3DD9D8E3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</w:tr>
      <w:tr w:rsidR="001211D7" w14:paraId="5E102A2B" w14:textId="77777777" w:rsidTr="00414F9A">
        <w:tc>
          <w:tcPr>
            <w:tcW w:w="2265" w:type="dxa"/>
          </w:tcPr>
          <w:p w14:paraId="7CB27EB6" w14:textId="2CAB8DD9" w:rsidR="001211D7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12-13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5" w:type="dxa"/>
          </w:tcPr>
          <w:p w14:paraId="66B40905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23CAFD3A" w14:textId="3CCD8E56" w:rsidR="001211D7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14:paraId="3D616FF0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</w:tr>
      <w:tr w:rsidR="001211D7" w14:paraId="414BA18E" w14:textId="77777777" w:rsidTr="00414F9A">
        <w:tc>
          <w:tcPr>
            <w:tcW w:w="2265" w:type="dxa"/>
          </w:tcPr>
          <w:p w14:paraId="2D2EA79D" w14:textId="6AD26502" w:rsidR="001211D7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125F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5" w:type="dxa"/>
          </w:tcPr>
          <w:p w14:paraId="71E0EC67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5CDA185D" w14:textId="25CD5CF4" w:rsidR="001211D7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17-18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14:paraId="35E585D2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</w:tr>
      <w:tr w:rsidR="001211D7" w14:paraId="2D38B9AC" w14:textId="77777777" w:rsidTr="00414F9A">
        <w:tc>
          <w:tcPr>
            <w:tcW w:w="2265" w:type="dxa"/>
          </w:tcPr>
          <w:p w14:paraId="0D819D61" w14:textId="4471CC5E" w:rsidR="001211D7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5" w:type="dxa"/>
          </w:tcPr>
          <w:p w14:paraId="407F4F15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F099EFC" w14:textId="46756DB1" w:rsidR="001211D7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266" w:type="dxa"/>
          </w:tcPr>
          <w:p w14:paraId="5F2518E4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</w:tr>
      <w:tr w:rsidR="001211D7" w14:paraId="2AF628F3" w14:textId="77777777" w:rsidTr="00414F9A">
        <w:tc>
          <w:tcPr>
            <w:tcW w:w="2265" w:type="dxa"/>
          </w:tcPr>
          <w:p w14:paraId="7437C2F7" w14:textId="2097CE73" w:rsidR="001211D7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5" w:type="dxa"/>
          </w:tcPr>
          <w:p w14:paraId="1A3F6283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0CB2FAE8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49505C6A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</w:tr>
      <w:tr w:rsidR="001211D7" w14:paraId="7D27405E" w14:textId="77777777" w:rsidTr="00414F9A">
        <w:tc>
          <w:tcPr>
            <w:tcW w:w="2265" w:type="dxa"/>
          </w:tcPr>
          <w:p w14:paraId="3190C2A7" w14:textId="55857E5C" w:rsidR="001211D7" w:rsidRDefault="00252F7B" w:rsidP="009A5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  <w:r w:rsidR="006125F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65" w:type="dxa"/>
          </w:tcPr>
          <w:p w14:paraId="19884A2D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1C927219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392FE314" w14:textId="77777777" w:rsidR="001211D7" w:rsidRDefault="001211D7" w:rsidP="009A5C6A">
            <w:pPr>
              <w:rPr>
                <w:sz w:val="28"/>
                <w:szCs w:val="28"/>
              </w:rPr>
            </w:pPr>
          </w:p>
        </w:tc>
      </w:tr>
    </w:tbl>
    <w:p w14:paraId="6CED7577" w14:textId="49916228" w:rsidR="00414F9A" w:rsidRDefault="00CE01C5" w:rsidP="009A5C6A">
      <w:pPr>
        <w:rPr>
          <w:sz w:val="28"/>
          <w:szCs w:val="28"/>
        </w:rPr>
      </w:pPr>
      <w:r>
        <w:rPr>
          <w:sz w:val="28"/>
          <w:szCs w:val="28"/>
        </w:rPr>
        <w:t>Det kan krysses av inntil 3 perioder til jakt.</w:t>
      </w:r>
    </w:p>
    <w:p w14:paraId="78F0E017" w14:textId="21E0878E" w:rsidR="00414F9A" w:rsidRDefault="00414F9A" w:rsidP="009A5C6A">
      <w:pPr>
        <w:rPr>
          <w:sz w:val="28"/>
          <w:szCs w:val="28"/>
        </w:rPr>
      </w:pPr>
    </w:p>
    <w:p w14:paraId="60D9DF5E" w14:textId="215AF430" w:rsidR="00414F9A" w:rsidRDefault="00414F9A" w:rsidP="009A5C6A">
      <w:pPr>
        <w:rPr>
          <w:sz w:val="28"/>
          <w:szCs w:val="28"/>
        </w:rPr>
      </w:pPr>
    </w:p>
    <w:p w14:paraId="3956A383" w14:textId="4BCBBCC5" w:rsidR="00414F9A" w:rsidRDefault="00414F9A" w:rsidP="009A5C6A">
      <w:pPr>
        <w:rPr>
          <w:sz w:val="28"/>
          <w:szCs w:val="28"/>
        </w:rPr>
      </w:pPr>
    </w:p>
    <w:p w14:paraId="6215A5C9" w14:textId="7385F026" w:rsidR="00414F9A" w:rsidRDefault="00414F9A" w:rsidP="009A5C6A">
      <w:pPr>
        <w:rPr>
          <w:sz w:val="28"/>
          <w:szCs w:val="28"/>
        </w:rPr>
      </w:pPr>
    </w:p>
    <w:p w14:paraId="745AE3BA" w14:textId="5DDF5593" w:rsidR="00414F9A" w:rsidRDefault="00414F9A" w:rsidP="009A5C6A">
      <w:pPr>
        <w:rPr>
          <w:sz w:val="28"/>
          <w:szCs w:val="28"/>
        </w:rPr>
      </w:pPr>
    </w:p>
    <w:p w14:paraId="32ED804C" w14:textId="239BCB49" w:rsidR="000F1AF8" w:rsidRDefault="001B7267" w:rsidP="00B75C4B">
      <w:r>
        <w:rPr>
          <w:noProof/>
          <w:sz w:val="28"/>
          <w:szCs w:val="28"/>
        </w:rPr>
        <w:lastRenderedPageBreak/>
        <w:drawing>
          <wp:inline distT="0" distB="0" distL="0" distR="0" wp14:anchorId="51ADFDF2" wp14:editId="504944B8">
            <wp:extent cx="7525351" cy="6518575"/>
            <wp:effectExtent l="7937" t="0" r="7938" b="7937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5351" cy="651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F1AF8" w:rsidSect="00B24208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AF8"/>
    <w:rsid w:val="00040FFF"/>
    <w:rsid w:val="000E7232"/>
    <w:rsid w:val="000F1AF8"/>
    <w:rsid w:val="00111D36"/>
    <w:rsid w:val="001211D7"/>
    <w:rsid w:val="00126C73"/>
    <w:rsid w:val="001557EC"/>
    <w:rsid w:val="001A5627"/>
    <w:rsid w:val="001B7267"/>
    <w:rsid w:val="001C4996"/>
    <w:rsid w:val="001F0AFA"/>
    <w:rsid w:val="00252F7B"/>
    <w:rsid w:val="00296023"/>
    <w:rsid w:val="0032551F"/>
    <w:rsid w:val="003437C9"/>
    <w:rsid w:val="00414F9A"/>
    <w:rsid w:val="004B126F"/>
    <w:rsid w:val="006125FC"/>
    <w:rsid w:val="00762A40"/>
    <w:rsid w:val="007C421F"/>
    <w:rsid w:val="00820CAE"/>
    <w:rsid w:val="00917ED1"/>
    <w:rsid w:val="0094350F"/>
    <w:rsid w:val="00956FE2"/>
    <w:rsid w:val="00987D4A"/>
    <w:rsid w:val="009A5C6A"/>
    <w:rsid w:val="00B24208"/>
    <w:rsid w:val="00B42258"/>
    <w:rsid w:val="00B75C4B"/>
    <w:rsid w:val="00C10C77"/>
    <w:rsid w:val="00C56534"/>
    <w:rsid w:val="00C70C95"/>
    <w:rsid w:val="00C914C6"/>
    <w:rsid w:val="00CC33FC"/>
    <w:rsid w:val="00CE01C5"/>
    <w:rsid w:val="00EC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C27E"/>
  <w15:chartTrackingRefBased/>
  <w15:docId w15:val="{56174A8E-E5BB-49CC-8F11-1D8CCDDF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1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KRONOS Worldwide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Solbjoerg</dc:creator>
  <cp:keywords/>
  <dc:description/>
  <cp:lastModifiedBy>Odd Meyer Løgevik</cp:lastModifiedBy>
  <cp:revision>3</cp:revision>
  <dcterms:created xsi:type="dcterms:W3CDTF">2024-06-16T14:01:00Z</dcterms:created>
  <dcterms:modified xsi:type="dcterms:W3CDTF">2024-06-16T14:10:00Z</dcterms:modified>
</cp:coreProperties>
</file>